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C4171"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 w14:paraId="4DE7E065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2023年度部门整体支出绩效评价基础</w:t>
      </w:r>
    </w:p>
    <w:p w14:paraId="03A79F1D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 w14:paraId="20545728"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14:paraId="3B6E6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2203A15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72FCF03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14:paraId="251747A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2023年</w:t>
            </w:r>
            <w:r>
              <w:rPr>
                <w:rFonts w:hint="eastAsia" w:ascii="仿宋_GB2312" w:hAnsi="宋体" w:eastAsia="仿宋_GB2312" w:cs="宋体"/>
                <w:kern w:val="0"/>
              </w:rPr>
              <w:t>实际在职人数</w:t>
            </w:r>
          </w:p>
        </w:tc>
        <w:tc>
          <w:tcPr>
            <w:tcW w:w="1983" w:type="dxa"/>
            <w:gridSpan w:val="2"/>
            <w:vAlign w:val="center"/>
          </w:tcPr>
          <w:p w14:paraId="5A446AC4">
            <w:pPr>
              <w:spacing w:line="240" w:lineRule="auto"/>
              <w:ind w:firstLine="630" w:firstLineChars="3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 w14:paraId="62CEB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57E8115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1A2FB963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28</w:t>
            </w:r>
          </w:p>
        </w:tc>
        <w:tc>
          <w:tcPr>
            <w:tcW w:w="2039" w:type="dxa"/>
            <w:gridSpan w:val="2"/>
            <w:vAlign w:val="center"/>
          </w:tcPr>
          <w:p w14:paraId="10C978F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39</w:t>
            </w:r>
          </w:p>
        </w:tc>
        <w:tc>
          <w:tcPr>
            <w:tcW w:w="1983" w:type="dxa"/>
            <w:gridSpan w:val="2"/>
            <w:vAlign w:val="center"/>
          </w:tcPr>
          <w:p w14:paraId="3D4DA56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 w14:paraId="0D878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797EC5A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5F32D16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14:paraId="04A2A7D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2023年</w:t>
            </w: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983" w:type="dxa"/>
            <w:gridSpan w:val="2"/>
            <w:vAlign w:val="center"/>
          </w:tcPr>
          <w:p w14:paraId="566B3E8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2023年</w:t>
            </w:r>
            <w:r>
              <w:rPr>
                <w:rFonts w:hint="eastAsia" w:ascii="仿宋_GB2312" w:hAnsi="宋体" w:eastAsia="仿宋_GB2312" w:cs="宋体"/>
                <w:kern w:val="0"/>
              </w:rPr>
              <w:t>决算数</w:t>
            </w:r>
          </w:p>
        </w:tc>
      </w:tr>
      <w:tr w14:paraId="5202B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3DE442ED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14:paraId="65700E09">
            <w:pPr>
              <w:spacing w:line="240" w:lineRule="auto"/>
              <w:ind w:firstLine="420" w:firstLineChars="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0.17</w:t>
            </w:r>
          </w:p>
        </w:tc>
        <w:tc>
          <w:tcPr>
            <w:tcW w:w="2039" w:type="dxa"/>
            <w:gridSpan w:val="2"/>
            <w:vAlign w:val="center"/>
          </w:tcPr>
          <w:p w14:paraId="587CD9E3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2.8</w:t>
            </w:r>
          </w:p>
        </w:tc>
        <w:tc>
          <w:tcPr>
            <w:tcW w:w="1983" w:type="dxa"/>
            <w:gridSpan w:val="2"/>
            <w:vAlign w:val="center"/>
          </w:tcPr>
          <w:p w14:paraId="0E1E9E16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0.17</w:t>
            </w:r>
          </w:p>
        </w:tc>
      </w:tr>
      <w:tr w14:paraId="13252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06AE1A7E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14:paraId="1307DD02"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DE5C2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37C773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788BD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 w14:paraId="47D29686"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14:paraId="5B824535"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D88361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DE54B6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1F68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01E9945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14:paraId="6EDBF779"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5F410B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E216FF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3F60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13620A6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14:paraId="71A03C29"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174BEA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6DF03AD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FA45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 w14:paraId="5D1A4A79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14:paraId="7989E4DD">
            <w:pPr>
              <w:spacing w:line="240" w:lineRule="auto"/>
              <w:ind w:firstLine="420" w:firstLineChars="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0.17</w:t>
            </w:r>
          </w:p>
        </w:tc>
        <w:tc>
          <w:tcPr>
            <w:tcW w:w="2039" w:type="dxa"/>
            <w:gridSpan w:val="2"/>
            <w:vAlign w:val="center"/>
          </w:tcPr>
          <w:p w14:paraId="70B88E2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2.8</w:t>
            </w:r>
          </w:p>
        </w:tc>
        <w:tc>
          <w:tcPr>
            <w:tcW w:w="1983" w:type="dxa"/>
            <w:gridSpan w:val="2"/>
            <w:vAlign w:val="center"/>
          </w:tcPr>
          <w:p w14:paraId="07E359D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0.17</w:t>
            </w:r>
          </w:p>
        </w:tc>
      </w:tr>
      <w:tr w14:paraId="3C16A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027DBE80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14:paraId="53D5A55F">
            <w:pPr>
              <w:spacing w:line="240" w:lineRule="auto"/>
              <w:ind w:firstLine="420" w:firstLineChars="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53.26</w:t>
            </w:r>
          </w:p>
        </w:tc>
        <w:tc>
          <w:tcPr>
            <w:tcW w:w="2039" w:type="dxa"/>
            <w:gridSpan w:val="2"/>
            <w:vAlign w:val="center"/>
          </w:tcPr>
          <w:p w14:paraId="44FF40A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</w:t>
            </w:r>
          </w:p>
        </w:tc>
        <w:tc>
          <w:tcPr>
            <w:tcW w:w="1983" w:type="dxa"/>
            <w:gridSpan w:val="2"/>
            <w:vAlign w:val="center"/>
          </w:tcPr>
          <w:p w14:paraId="30AB2FB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53.26</w:t>
            </w:r>
          </w:p>
        </w:tc>
      </w:tr>
      <w:tr w14:paraId="3E4F9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3D915B6B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14:paraId="3B793F33"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0CEF36E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3F93C3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EDAE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DE4B52D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14:paraId="649968F3">
            <w:pPr>
              <w:spacing w:line="240" w:lineRule="auto"/>
              <w:ind w:firstLine="420" w:firstLineChars="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53.26</w:t>
            </w:r>
          </w:p>
        </w:tc>
        <w:tc>
          <w:tcPr>
            <w:tcW w:w="2039" w:type="dxa"/>
            <w:gridSpan w:val="2"/>
            <w:vAlign w:val="center"/>
          </w:tcPr>
          <w:p w14:paraId="2A1B76B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</w:t>
            </w:r>
          </w:p>
        </w:tc>
        <w:tc>
          <w:tcPr>
            <w:tcW w:w="1983" w:type="dxa"/>
            <w:gridSpan w:val="2"/>
            <w:vAlign w:val="center"/>
          </w:tcPr>
          <w:p w14:paraId="1EED3FB7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53.26</w:t>
            </w:r>
          </w:p>
        </w:tc>
      </w:tr>
      <w:tr w14:paraId="21EF6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0B8EE604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 w14:paraId="13FC202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75C1C418"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726D8C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F6E430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32374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50DD8D01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 w14:paraId="04D46CB5">
            <w:pPr>
              <w:spacing w:line="240" w:lineRule="auto"/>
              <w:ind w:firstLine="420" w:firstLineChars="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31.85</w:t>
            </w:r>
          </w:p>
        </w:tc>
        <w:tc>
          <w:tcPr>
            <w:tcW w:w="2039" w:type="dxa"/>
            <w:gridSpan w:val="2"/>
            <w:vAlign w:val="center"/>
          </w:tcPr>
          <w:p w14:paraId="7A95FF4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36.09</w:t>
            </w:r>
          </w:p>
        </w:tc>
        <w:tc>
          <w:tcPr>
            <w:tcW w:w="1983" w:type="dxa"/>
            <w:gridSpan w:val="2"/>
            <w:vAlign w:val="center"/>
          </w:tcPr>
          <w:p w14:paraId="2972EBF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89.4</w:t>
            </w:r>
          </w:p>
        </w:tc>
      </w:tr>
      <w:tr w14:paraId="07EBD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496103C0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 w14:paraId="0E076162">
            <w:pPr>
              <w:spacing w:line="240" w:lineRule="auto"/>
              <w:ind w:firstLine="420" w:firstLineChars="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5.22</w:t>
            </w:r>
          </w:p>
        </w:tc>
        <w:tc>
          <w:tcPr>
            <w:tcW w:w="2039" w:type="dxa"/>
            <w:gridSpan w:val="2"/>
            <w:vAlign w:val="center"/>
          </w:tcPr>
          <w:p w14:paraId="5B87E95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3.36</w:t>
            </w:r>
          </w:p>
        </w:tc>
        <w:tc>
          <w:tcPr>
            <w:tcW w:w="1983" w:type="dxa"/>
            <w:gridSpan w:val="2"/>
            <w:vAlign w:val="center"/>
          </w:tcPr>
          <w:p w14:paraId="2B1C2FD6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7.54</w:t>
            </w:r>
          </w:p>
        </w:tc>
      </w:tr>
      <w:tr w14:paraId="6C68C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 w14:paraId="705600C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 w14:paraId="1210C709">
            <w:pPr>
              <w:spacing w:line="240" w:lineRule="auto"/>
              <w:ind w:firstLine="420" w:firstLineChars="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6.15</w:t>
            </w:r>
          </w:p>
        </w:tc>
        <w:tc>
          <w:tcPr>
            <w:tcW w:w="2039" w:type="dxa"/>
            <w:gridSpan w:val="2"/>
            <w:vAlign w:val="center"/>
          </w:tcPr>
          <w:p w14:paraId="54FD83F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7.84</w:t>
            </w:r>
          </w:p>
        </w:tc>
        <w:tc>
          <w:tcPr>
            <w:tcW w:w="1983" w:type="dxa"/>
            <w:gridSpan w:val="2"/>
            <w:vAlign w:val="center"/>
          </w:tcPr>
          <w:p w14:paraId="5291F63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3.94</w:t>
            </w:r>
          </w:p>
        </w:tc>
      </w:tr>
      <w:tr w14:paraId="13E07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0292D80F"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 w14:paraId="1292D6C6">
            <w:pPr>
              <w:spacing w:line="240" w:lineRule="auto"/>
              <w:ind w:firstLine="420" w:firstLineChars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0.67</w:t>
            </w:r>
          </w:p>
        </w:tc>
        <w:tc>
          <w:tcPr>
            <w:tcW w:w="2039" w:type="dxa"/>
            <w:gridSpan w:val="2"/>
            <w:vAlign w:val="center"/>
          </w:tcPr>
          <w:p w14:paraId="137E80A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2.8</w:t>
            </w:r>
          </w:p>
        </w:tc>
        <w:tc>
          <w:tcPr>
            <w:tcW w:w="1983" w:type="dxa"/>
            <w:gridSpan w:val="2"/>
            <w:vAlign w:val="center"/>
          </w:tcPr>
          <w:p w14:paraId="3D33951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0.41</w:t>
            </w:r>
          </w:p>
        </w:tc>
      </w:tr>
      <w:tr w14:paraId="5D487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49A1F3CD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14:paraId="7FB06A84">
            <w:pPr>
              <w:spacing w:line="240" w:lineRule="auto"/>
              <w:ind w:firstLine="420" w:firstLineChars="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</w:t>
            </w:r>
          </w:p>
        </w:tc>
        <w:tc>
          <w:tcPr>
            <w:tcW w:w="2039" w:type="dxa"/>
            <w:gridSpan w:val="2"/>
            <w:vAlign w:val="center"/>
          </w:tcPr>
          <w:p w14:paraId="6C1CDBF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</w:t>
            </w:r>
          </w:p>
        </w:tc>
        <w:tc>
          <w:tcPr>
            <w:tcW w:w="1983" w:type="dxa"/>
            <w:gridSpan w:val="2"/>
            <w:vAlign w:val="center"/>
          </w:tcPr>
          <w:p w14:paraId="0FB44A3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</w:t>
            </w:r>
          </w:p>
        </w:tc>
      </w:tr>
      <w:tr w14:paraId="77D68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2AEEC0A3"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14:paraId="5B9B5A5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FCE13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8F95B1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7C5FA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6CF0949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 w14:paraId="4198B65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 w14:paraId="6CA0AFA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(2023年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14:paraId="0DE54F19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 w14:paraId="118D7269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 w14:paraId="58E5817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 w14:paraId="7E740871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 w14:paraId="304DDCC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 w14:paraId="3D404FE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 w14:paraId="451C3CA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 w14:paraId="745A7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04940A64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 w14:paraId="4039E7CE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 w14:paraId="2491FEA8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 w14:paraId="70352F6E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 w14:paraId="46E31609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 w14:paraId="001E982E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 w14:paraId="416988D7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1AB27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 w14:paraId="1335353A"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14:paraId="46A4F835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</w:tbl>
    <w:p w14:paraId="2BC5E486"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 w14:paraId="1D9C1CA5"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    填报日期：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            单位负责人签字：</w:t>
      </w:r>
    </w:p>
    <w:p w14:paraId="6AFDE44D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 w14:paraId="078A6BF1">
      <w:pPr>
        <w:spacing w:before="117" w:line="219" w:lineRule="auto"/>
        <w:ind w:firstLine="616"/>
        <w:jc w:val="both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 w14:paraId="1FDD3CDF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2023年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度部门整体支出绩效自评表</w:t>
      </w:r>
    </w:p>
    <w:p w14:paraId="4DAB3544"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 w14:paraId="742AB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 w14:paraId="01F80B1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 w14:paraId="2AFCBFB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14:paraId="149AC48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80AC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2DFE86E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957FCE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14:paraId="429EA50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2D584CF2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 w14:paraId="052338F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 w14:paraId="112EE862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2493A6E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 w14:paraId="15224700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0850A07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 w14:paraId="65D255E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4D6CA3E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 w14:paraId="7012951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 w14:paraId="42EB6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1B83307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2FF08309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 w14:paraId="00FAEA6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337.65</w:t>
            </w:r>
          </w:p>
        </w:tc>
        <w:tc>
          <w:tcPr>
            <w:tcW w:w="1298" w:type="dxa"/>
            <w:vAlign w:val="center"/>
          </w:tcPr>
          <w:p w14:paraId="100E0CD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337.65</w:t>
            </w:r>
          </w:p>
        </w:tc>
        <w:tc>
          <w:tcPr>
            <w:tcW w:w="1269" w:type="dxa"/>
            <w:vAlign w:val="center"/>
          </w:tcPr>
          <w:p w14:paraId="7B6F376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485.05</w:t>
            </w:r>
          </w:p>
        </w:tc>
        <w:tc>
          <w:tcPr>
            <w:tcW w:w="699" w:type="dxa"/>
            <w:vAlign w:val="center"/>
          </w:tcPr>
          <w:p w14:paraId="5BC6408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 w14:paraId="11DBCDA2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423" w:type="dxa"/>
            <w:vAlign w:val="center"/>
          </w:tcPr>
          <w:p w14:paraId="06CFFB07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 w14:paraId="78487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180C867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183BD440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485.05</w:t>
            </w:r>
          </w:p>
        </w:tc>
        <w:tc>
          <w:tcPr>
            <w:tcW w:w="4260" w:type="dxa"/>
            <w:gridSpan w:val="4"/>
            <w:vAlign w:val="center"/>
          </w:tcPr>
          <w:p w14:paraId="3034C05D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485.05</w:t>
            </w:r>
          </w:p>
        </w:tc>
      </w:tr>
      <w:tr w14:paraId="79F81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3DB647F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68C01D09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485.05</w:t>
            </w:r>
            <w:bookmarkStart w:id="0" w:name="_GoBack"/>
            <w:bookmarkEnd w:id="0"/>
          </w:p>
        </w:tc>
        <w:tc>
          <w:tcPr>
            <w:tcW w:w="4260" w:type="dxa"/>
            <w:gridSpan w:val="4"/>
            <w:vAlign w:val="center"/>
          </w:tcPr>
          <w:p w14:paraId="7D19DD97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435.05</w:t>
            </w:r>
          </w:p>
        </w:tc>
      </w:tr>
      <w:tr w14:paraId="119EF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7CCC1B3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60CFD1C4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 w14:paraId="704CC0E6"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50</w:t>
            </w:r>
          </w:p>
        </w:tc>
      </w:tr>
      <w:tr w14:paraId="658EA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00DAC9E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AE5D1A9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 w14:paraId="309D7F86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399D5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5294DE2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32BFA3F7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 w14:paraId="3AC1FE4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2FFB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3DFE3AF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 w14:paraId="057A893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14:paraId="2E87FD8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22A50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3EC6596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3657606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260" w:type="dxa"/>
            <w:gridSpan w:val="4"/>
            <w:vAlign w:val="center"/>
          </w:tcPr>
          <w:p w14:paraId="37481A8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376D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 w14:paraId="0CF4834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03BB6866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 w14:paraId="687DC88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0670A6C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 w14:paraId="0879C82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 w14:paraId="76A6E10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 w14:paraId="2A286BF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 w14:paraId="6261A2B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 w14:paraId="4C9D43BD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 w14:paraId="6CF2A5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6D30EBB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 w14:paraId="7024EA5C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 w14:paraId="5E9A9387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 w14:paraId="04512571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 w14:paraId="1B4A6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0015B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5C1326A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126A51B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763DB14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vAlign w:val="center"/>
          </w:tcPr>
          <w:p w14:paraId="5D1E36AD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中型水库防汛监管</w:t>
            </w:r>
          </w:p>
        </w:tc>
        <w:tc>
          <w:tcPr>
            <w:tcW w:w="1298" w:type="dxa"/>
            <w:vAlign w:val="center"/>
          </w:tcPr>
          <w:p w14:paraId="4D2AA44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8座</w:t>
            </w:r>
          </w:p>
        </w:tc>
        <w:tc>
          <w:tcPr>
            <w:tcW w:w="1269" w:type="dxa"/>
            <w:vAlign w:val="center"/>
          </w:tcPr>
          <w:p w14:paraId="0A0F6CE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8座</w:t>
            </w:r>
          </w:p>
        </w:tc>
        <w:tc>
          <w:tcPr>
            <w:tcW w:w="699" w:type="dxa"/>
            <w:vAlign w:val="center"/>
          </w:tcPr>
          <w:p w14:paraId="5FB80AC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4AE5BA0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5531C1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19DE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61DDC4A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F4A336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6D6A59B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5DB5502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4AC4D63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7E685A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08A9DA0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60C2D0D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2DC6EF9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3866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E3353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AD042F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28A81BA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vAlign w:val="center"/>
          </w:tcPr>
          <w:p w14:paraId="7EAEECB9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无重大安全事故</w:t>
            </w:r>
          </w:p>
        </w:tc>
        <w:tc>
          <w:tcPr>
            <w:tcW w:w="1298" w:type="dxa"/>
            <w:vAlign w:val="center"/>
          </w:tcPr>
          <w:p w14:paraId="2F36CECA">
            <w:pPr>
              <w:spacing w:line="240" w:lineRule="auto"/>
              <w:ind w:firstLine="630" w:firstLineChars="3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0起</w:t>
            </w:r>
          </w:p>
        </w:tc>
        <w:tc>
          <w:tcPr>
            <w:tcW w:w="1269" w:type="dxa"/>
            <w:vAlign w:val="center"/>
          </w:tcPr>
          <w:p w14:paraId="7AE3CAE0">
            <w:pPr>
              <w:tabs>
                <w:tab w:val="left" w:pos="337"/>
              </w:tabs>
              <w:spacing w:line="240" w:lineRule="auto"/>
              <w:ind w:firstLine="630" w:firstLineChars="30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0起</w:t>
            </w:r>
          </w:p>
        </w:tc>
        <w:tc>
          <w:tcPr>
            <w:tcW w:w="699" w:type="dxa"/>
            <w:vAlign w:val="center"/>
          </w:tcPr>
          <w:p w14:paraId="401B94B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6E39D06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327F2DF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F3D0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ADFC72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53F811C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22EC157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1482AE6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3BAB3D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3968F8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32DDF8A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2C92779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2433A56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DC42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3113445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5C40DDC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78AAFA7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vAlign w:val="center"/>
          </w:tcPr>
          <w:p w14:paraId="44825925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年内完成各项任务</w:t>
            </w:r>
          </w:p>
        </w:tc>
        <w:tc>
          <w:tcPr>
            <w:tcW w:w="1298" w:type="dxa"/>
            <w:vAlign w:val="center"/>
          </w:tcPr>
          <w:p w14:paraId="39922E39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全年</w:t>
            </w:r>
          </w:p>
        </w:tc>
        <w:tc>
          <w:tcPr>
            <w:tcW w:w="1269" w:type="dxa"/>
            <w:vAlign w:val="center"/>
          </w:tcPr>
          <w:p w14:paraId="75559F9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全年</w:t>
            </w:r>
          </w:p>
        </w:tc>
        <w:tc>
          <w:tcPr>
            <w:tcW w:w="699" w:type="dxa"/>
            <w:vAlign w:val="center"/>
          </w:tcPr>
          <w:p w14:paraId="5E9A8A43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5EBDC17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5DA8276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A575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4A55A4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3E9B860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636963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771926E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44B54B71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000FF19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6A2F25F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2673E02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2F1A113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899D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CE9150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6455DB7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FEBE50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vAlign w:val="center"/>
          </w:tcPr>
          <w:p w14:paraId="2DE0E13A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维护人民财产安全</w:t>
            </w:r>
          </w:p>
        </w:tc>
        <w:tc>
          <w:tcPr>
            <w:tcW w:w="1298" w:type="dxa"/>
            <w:vAlign w:val="center"/>
          </w:tcPr>
          <w:p w14:paraId="0E2EBD96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安全</w:t>
            </w:r>
          </w:p>
        </w:tc>
        <w:tc>
          <w:tcPr>
            <w:tcW w:w="1269" w:type="dxa"/>
            <w:vAlign w:val="center"/>
          </w:tcPr>
          <w:p w14:paraId="7C54F73E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安全</w:t>
            </w:r>
          </w:p>
        </w:tc>
        <w:tc>
          <w:tcPr>
            <w:tcW w:w="699" w:type="dxa"/>
            <w:vAlign w:val="center"/>
          </w:tcPr>
          <w:p w14:paraId="2E430F5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1EF4AA60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423" w:type="dxa"/>
            <w:vAlign w:val="center"/>
          </w:tcPr>
          <w:p w14:paraId="2089605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9464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3B9613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589777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517CD04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127D3C5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272DB74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706B40F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636D2D7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5890A4F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010B812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48FD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387E9DF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1EF0B20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47C65AF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vAlign w:val="center"/>
          </w:tcPr>
          <w:p w14:paraId="21D6A135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维护人民生活安全</w:t>
            </w:r>
          </w:p>
        </w:tc>
        <w:tc>
          <w:tcPr>
            <w:tcW w:w="1298" w:type="dxa"/>
            <w:vAlign w:val="center"/>
          </w:tcPr>
          <w:p w14:paraId="177D2CA8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有所提升</w:t>
            </w:r>
          </w:p>
        </w:tc>
        <w:tc>
          <w:tcPr>
            <w:tcW w:w="1269" w:type="dxa"/>
            <w:vAlign w:val="center"/>
          </w:tcPr>
          <w:p w14:paraId="7BD46637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有所提升</w:t>
            </w:r>
          </w:p>
        </w:tc>
        <w:tc>
          <w:tcPr>
            <w:tcW w:w="699" w:type="dxa"/>
            <w:vAlign w:val="center"/>
          </w:tcPr>
          <w:p w14:paraId="7FD79EA7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7660AD8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423" w:type="dxa"/>
            <w:vAlign w:val="center"/>
          </w:tcPr>
          <w:p w14:paraId="74FC880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F904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3D90A72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445B837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2FA97E5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72E8C12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025A7B3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4A50D6D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6C59F7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63001C8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68301B9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178F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DAAC2F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A6DA74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20FFBA9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vAlign w:val="center"/>
          </w:tcPr>
          <w:p w14:paraId="7C2B0957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对自然环境造成负面影响</w:t>
            </w:r>
          </w:p>
        </w:tc>
        <w:tc>
          <w:tcPr>
            <w:tcW w:w="1298" w:type="dxa"/>
            <w:vAlign w:val="center"/>
          </w:tcPr>
          <w:p w14:paraId="37A087E4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  <w:r>
              <w:rPr>
                <w:rFonts w:hint="eastAsia" w:ascii="仿宋_GB2312" w:eastAsia="仿宋_GB2312"/>
                <w:kern w:val="0"/>
              </w:rPr>
              <w:t>负面影响</w:t>
            </w:r>
          </w:p>
        </w:tc>
        <w:tc>
          <w:tcPr>
            <w:tcW w:w="1269" w:type="dxa"/>
            <w:vAlign w:val="center"/>
          </w:tcPr>
          <w:p w14:paraId="3291019D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  <w:r>
              <w:rPr>
                <w:rFonts w:hint="eastAsia" w:ascii="仿宋_GB2312" w:eastAsia="仿宋_GB2312"/>
                <w:kern w:val="0"/>
              </w:rPr>
              <w:t>负面影响</w:t>
            </w:r>
          </w:p>
        </w:tc>
        <w:tc>
          <w:tcPr>
            <w:tcW w:w="699" w:type="dxa"/>
            <w:vAlign w:val="center"/>
          </w:tcPr>
          <w:p w14:paraId="15E807D6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273F741D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1929014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C7FC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8C7D9D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201C344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1917DF2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36EDE8B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4B05399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3F7FD8D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3B72E5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02FED2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150108E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92D3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6AC76A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6F85219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4390C24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vAlign w:val="center"/>
          </w:tcPr>
          <w:p w14:paraId="7F64D7CF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维护社会可持续发展</w:t>
            </w:r>
          </w:p>
        </w:tc>
        <w:tc>
          <w:tcPr>
            <w:tcW w:w="1298" w:type="dxa"/>
            <w:vAlign w:val="center"/>
          </w:tcPr>
          <w:p w14:paraId="1A4422AD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有所提高</w:t>
            </w:r>
          </w:p>
        </w:tc>
        <w:tc>
          <w:tcPr>
            <w:tcW w:w="1269" w:type="dxa"/>
            <w:vAlign w:val="center"/>
          </w:tcPr>
          <w:p w14:paraId="116902D9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有所提高</w:t>
            </w:r>
          </w:p>
        </w:tc>
        <w:tc>
          <w:tcPr>
            <w:tcW w:w="699" w:type="dxa"/>
            <w:vAlign w:val="center"/>
          </w:tcPr>
          <w:p w14:paraId="2234B11C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6C8FDDEB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4D15F39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2AFB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B97262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 w14:paraId="01966F9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8DD4E4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29B1146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608DF23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0A6AC0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68D73E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11A9641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764EF77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80F9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CF23D0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5F08CA1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 w14:paraId="7155C42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024B102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vAlign w:val="center"/>
          </w:tcPr>
          <w:p w14:paraId="43672BDD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群众满意度</w:t>
            </w:r>
          </w:p>
        </w:tc>
        <w:tc>
          <w:tcPr>
            <w:tcW w:w="1298" w:type="dxa"/>
            <w:vAlign w:val="center"/>
          </w:tcPr>
          <w:p w14:paraId="159AA467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&gt;95%</w:t>
            </w:r>
          </w:p>
        </w:tc>
        <w:tc>
          <w:tcPr>
            <w:tcW w:w="1269" w:type="dxa"/>
            <w:vAlign w:val="center"/>
          </w:tcPr>
          <w:p w14:paraId="35820568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&gt;95%</w:t>
            </w:r>
          </w:p>
        </w:tc>
        <w:tc>
          <w:tcPr>
            <w:tcW w:w="699" w:type="dxa"/>
            <w:vAlign w:val="center"/>
          </w:tcPr>
          <w:p w14:paraId="09FE64C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565616F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5E2690A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AE96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046CC1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1AA8698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 w14:paraId="21963FE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0526F3A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5652918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087810B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30BAEA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55D73B5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0812357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38BF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3A0A947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 w14:paraId="6BECA1C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5C45A0F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45B9F9F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7BD2F2B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4484F51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43C989F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6F392AB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1C62041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D2A1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4CCED7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14:paraId="6BF54BB5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7443E648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4F21EE9E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 w14:paraId="3352473A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控制在预算范围内</w:t>
            </w:r>
          </w:p>
        </w:tc>
        <w:tc>
          <w:tcPr>
            <w:tcW w:w="1298" w:type="dxa"/>
            <w:vAlign w:val="center"/>
          </w:tcPr>
          <w:p w14:paraId="324FD852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控制在预算范围内</w:t>
            </w:r>
          </w:p>
        </w:tc>
        <w:tc>
          <w:tcPr>
            <w:tcW w:w="1269" w:type="dxa"/>
            <w:vAlign w:val="center"/>
          </w:tcPr>
          <w:p w14:paraId="154BD4FF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控制在预算范围内</w:t>
            </w:r>
          </w:p>
        </w:tc>
        <w:tc>
          <w:tcPr>
            <w:tcW w:w="699" w:type="dxa"/>
            <w:vAlign w:val="center"/>
          </w:tcPr>
          <w:p w14:paraId="6472ADD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22057856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581ECA4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1613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3B1E128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D11723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01DBDFC9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 w14:paraId="731CBA55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对社会无负面影响</w:t>
            </w:r>
          </w:p>
        </w:tc>
        <w:tc>
          <w:tcPr>
            <w:tcW w:w="1298" w:type="dxa"/>
            <w:vAlign w:val="center"/>
          </w:tcPr>
          <w:p w14:paraId="2D2A38EE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无负面影响</w:t>
            </w:r>
          </w:p>
        </w:tc>
        <w:tc>
          <w:tcPr>
            <w:tcW w:w="1269" w:type="dxa"/>
            <w:vAlign w:val="center"/>
          </w:tcPr>
          <w:p w14:paraId="244472C8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无负面影响</w:t>
            </w:r>
          </w:p>
        </w:tc>
        <w:tc>
          <w:tcPr>
            <w:tcW w:w="699" w:type="dxa"/>
            <w:vAlign w:val="center"/>
          </w:tcPr>
          <w:p w14:paraId="7981C606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6651B880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356C5CA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C1E5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3D0212B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A8CE32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3ADD1E8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 w14:paraId="798FBE5C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对生态环境造成负面影响</w:t>
            </w:r>
          </w:p>
        </w:tc>
        <w:tc>
          <w:tcPr>
            <w:tcW w:w="1298" w:type="dxa"/>
            <w:vAlign w:val="center"/>
          </w:tcPr>
          <w:p w14:paraId="24BEE0A7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  <w:r>
              <w:rPr>
                <w:rFonts w:hint="eastAsia" w:ascii="仿宋_GB2312" w:eastAsia="仿宋_GB2312"/>
                <w:kern w:val="0"/>
              </w:rPr>
              <w:t>负面影响</w:t>
            </w:r>
          </w:p>
        </w:tc>
        <w:tc>
          <w:tcPr>
            <w:tcW w:w="1269" w:type="dxa"/>
            <w:vAlign w:val="center"/>
          </w:tcPr>
          <w:p w14:paraId="6FDDBDD9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  <w:r>
              <w:rPr>
                <w:rFonts w:hint="eastAsia" w:ascii="仿宋_GB2312" w:eastAsia="仿宋_GB2312"/>
                <w:kern w:val="0"/>
              </w:rPr>
              <w:t>负面影响</w:t>
            </w:r>
          </w:p>
        </w:tc>
        <w:tc>
          <w:tcPr>
            <w:tcW w:w="699" w:type="dxa"/>
            <w:vAlign w:val="center"/>
          </w:tcPr>
          <w:p w14:paraId="5024EEF4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4A3FD9D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4D7ECDF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AD85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 w14:paraId="1D0E83C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14:paraId="491DAA0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 w14:paraId="1FE06E2C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98</w:t>
            </w:r>
          </w:p>
        </w:tc>
        <w:tc>
          <w:tcPr>
            <w:tcW w:w="1423" w:type="dxa"/>
            <w:vAlign w:val="center"/>
          </w:tcPr>
          <w:p w14:paraId="2579886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 w14:paraId="2349D83E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 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联系电话：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 w14:paraId="4CB2F4EA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0320FBAC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02E7409A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 w14:paraId="585E1684"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2023年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度项目支出绩效自评表</w:t>
      </w:r>
    </w:p>
    <w:p w14:paraId="7E0D439F"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14:paraId="0CCC7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 w14:paraId="139E723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14:paraId="5D17F58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64A5F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 w14:paraId="6944EDD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14:paraId="2AE3C7F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44F6372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 w14:paraId="54AF53A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14:paraId="54A30AA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2559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7279C3FC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14:paraId="4FC5529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0A6A1060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 w14:paraId="3CBECF0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7B8E2745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42E56FC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1F9DDE9D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3AAC5E5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14:paraId="7DD22FF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14:paraId="3D64700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14:paraId="1356599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 w14:paraId="6033E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752B6EE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21F612A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14:paraId="6A15ED7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67BAEA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5F05010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4366661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3CD43A7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2D39E9F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113FC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7CDED88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30841A5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14:paraId="1C470DA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4A5114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18549F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5CE345E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1CF9913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72E7C78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2E598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279574C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74804ACB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14:paraId="1DE8000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0002104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21ED050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0E34418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43B8373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66649BC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4791D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6CDBA15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18380984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 w14:paraId="209838D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8DBB30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17D3B4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2FA5F20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0EE1E9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6E73F2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2552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47E0EF9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 w14:paraId="35751C1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14:paraId="185930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0101A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AAB69A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 w14:paraId="64FB85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7FBD91F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E304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14:paraId="3A4B63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 w14:paraId="0983212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 w14:paraId="645371A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 w14:paraId="3ABF1DB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 w14:paraId="1472C8A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 w14:paraId="2DC28C4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 w14:paraId="2200731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 w14:paraId="72CCC82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 w14:paraId="3BB3F33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 w14:paraId="7B3FAF8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 w14:paraId="06302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66891E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59C11D0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DD5233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D5A6E7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 w14:paraId="56EB3B6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B50EC7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9A27A4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2ACBC0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79713B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8123E7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D4C6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C45CB4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43B87B5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3EC1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4FE13CD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F0AE1B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FA7B78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E7D9C8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DFBC9E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327FF2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62A8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4A9E59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AEB8D0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209DE65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 w14:paraId="623D7F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49C4F6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5DB3F0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4628CA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74D7D6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05A06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94D9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D07077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17AEC2C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188DBD7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8072D2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1D1E70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E200BE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123BE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75FF4C1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1184E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8D38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62CB8B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15BC3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27F49E5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 w14:paraId="01F9F5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D50C5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71EF78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0DE15F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4AE18E8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1AD085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D4FE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744C88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1894D75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123C089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476386C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7869A5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4125CD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6CAA13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41FF7E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02981F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ABF5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7CF30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145987EC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 w14:paraId="1E06B31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2777FF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 w14:paraId="7A0F62D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D68717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FB0B2D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AFD944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33572A1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605D722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7FE4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40410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43CF77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7F302A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532251D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8976AD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3511E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164E2C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397677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371606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2146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21F9C6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100158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901119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 w14:paraId="0602324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EFF766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E06873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A211DA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BFA27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9D38E9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D018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9BCA32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7B0E6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29DA17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990EF8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159668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1B3558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89A4FF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ED4409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8E4B80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5AC7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DF54C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A3C438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0C723B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 w14:paraId="501ECFB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4C403C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D2678E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888FDD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7CE39C8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4624A2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588F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9BA64A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4EB62A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9778B7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F29BC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5EF2F4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6A6392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E9B625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960C4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CD9CBE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6C79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30AEB8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613A91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24F50F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 w14:paraId="38DEF1D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A713D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2B0EA4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F65B97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049F9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F2C30F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A174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359C8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6A6D17D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4423F5C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2A25F97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1FD120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85821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374720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270298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693DA96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0D37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E76519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3555B96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EC4700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 w14:paraId="1D1FE49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AA8E40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7E200D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151C81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7F6040E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9A1827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73B9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0250A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0B54D58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666943B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2E34563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DEDEE5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F760E7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8D988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43A0FD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77164E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C0E3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C50D77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2DC18D0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698EEB7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AAC6F9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5D6180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13CDC7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201D8F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3118031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2A58B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8579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C86C61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14:paraId="2BB7FE23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3B22886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2638103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14:paraId="0F554F7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117AAF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09388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41E163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51164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3939CF5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6C902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02ADFD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10AC973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65FC7AC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14:paraId="7619694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9F4BFC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7CAE28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75160E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AAE452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93335D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F03F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F1BCD3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52DEF8F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83F52A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14:paraId="49AE7CF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4FA38C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F12113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349256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B20AE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ECCE1C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1379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 w14:paraId="6CE3ECB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 w14:paraId="7957E7D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 w14:paraId="4E99268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335501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 w14:paraId="4440297A"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 w14:paraId="7DDCCEF5"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 w14:paraId="3E9E53FC">
      <w:pPr>
        <w:rPr>
          <w:rFonts w:hint="eastAsia" w:ascii="仿宋_GB2312" w:hAnsi="宋体" w:eastAsia="仿宋_GB2312" w:cs="宋体"/>
          <w:kern w:val="0"/>
          <w:lang w:eastAsia="zh-CN"/>
        </w:r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</w:t>
      </w:r>
    </w:p>
    <w:p w14:paraId="14EFA719">
      <w:pPr>
        <w:rPr>
          <w:rFonts w:hint="eastAsia" w:ascii="仿宋_GB2312" w:hAnsi="宋体" w:eastAsia="仿宋_GB2312" w:cs="宋体"/>
          <w:kern w:val="0"/>
          <w:lang w:eastAsia="zh-CN"/>
        </w:rPr>
      </w:pPr>
    </w:p>
    <w:p w14:paraId="56D5CE2D">
      <w:pPr>
        <w:rPr>
          <w:rFonts w:hint="eastAsia" w:ascii="仿宋_GB2312" w:hAnsi="宋体" w:eastAsia="仿宋_GB2312" w:cs="宋体"/>
          <w:kern w:val="0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（本单位无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30万以上项目支出，故本表未空</w:t>
      </w:r>
      <w:r>
        <w:rPr>
          <w:rFonts w:hint="eastAsia" w:ascii="仿宋_GB2312" w:hAnsi="宋体" w:eastAsia="仿宋_GB2312" w:cs="宋体"/>
          <w:kern w:val="0"/>
          <w:lang w:eastAsia="zh-CN"/>
        </w:rPr>
        <w:t>）</w:t>
      </w:r>
    </w:p>
    <w:p w14:paraId="672E69F6"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32A76100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 w14:paraId="78B81730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58802DDC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72B6051F"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firstLine="880"/>
        <w:jc w:val="center"/>
        <w:textAlignment w:val="baseline"/>
        <w:rPr>
          <w:rFonts w:ascii="方正小标宋简体" w:hAnsi="宋体" w:eastAsia="方正小标宋简体" w:cs="宋体"/>
          <w:snapToGrid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 w:cs="Arial"/>
          <w:snapToGrid w:val="0"/>
          <w:color w:val="000000"/>
          <w:kern w:val="0"/>
          <w:sz w:val="44"/>
          <w:szCs w:val="44"/>
          <w:lang w:eastAsia="zh-CN"/>
        </w:rPr>
        <w:t>2023年</w:t>
      </w:r>
      <w:r>
        <w:rPr>
          <w:rFonts w:hint="eastAsia" w:ascii="方正小标宋简体" w:hAnsi="宋体" w:eastAsia="方正小标宋简体" w:cs="宋体"/>
          <w:snapToGrid w:val="0"/>
          <w:color w:val="000000"/>
          <w:kern w:val="0"/>
          <w:sz w:val="44"/>
          <w:szCs w:val="44"/>
          <w:lang w:eastAsia="zh-CN"/>
        </w:rPr>
        <w:t>度</w:t>
      </w:r>
      <w:r>
        <w:rPr>
          <w:rFonts w:hint="eastAsia" w:ascii="方正小标宋简体" w:hAnsi="Arial" w:eastAsia="方正小标宋简体" w:cs="Arial"/>
          <w:snapToGrid w:val="0"/>
          <w:color w:val="000000"/>
          <w:kern w:val="0"/>
          <w:sz w:val="44"/>
          <w:szCs w:val="44"/>
          <w:lang w:eastAsia="zh-CN"/>
        </w:rPr>
        <w:t>汨罗市城区电排河闸管理所</w:t>
      </w:r>
      <w:r>
        <w:rPr>
          <w:rFonts w:hint="eastAsia" w:ascii="方正小标宋简体" w:hAnsi="宋体" w:eastAsia="方正小标宋简体" w:cs="宋体"/>
          <w:snapToGrid w:val="0"/>
          <w:color w:val="000000"/>
          <w:kern w:val="0"/>
          <w:sz w:val="44"/>
          <w:szCs w:val="44"/>
          <w:lang w:eastAsia="zh-CN"/>
        </w:rPr>
        <w:t>部门</w:t>
      </w:r>
      <w:r>
        <w:rPr>
          <w:rFonts w:hint="eastAsia" w:ascii="方正小标宋简体" w:hAnsi="Arial" w:eastAsia="方正小标宋简体" w:cs="Arial"/>
          <w:snapToGrid w:val="0"/>
          <w:color w:val="000000"/>
          <w:kern w:val="0"/>
          <w:sz w:val="44"/>
          <w:szCs w:val="44"/>
          <w:lang w:eastAsia="zh-CN"/>
        </w:rPr>
        <w:t>(</w:t>
      </w:r>
      <w:r>
        <w:rPr>
          <w:rFonts w:hint="eastAsia" w:ascii="方正小标宋简体" w:hAnsi="宋体" w:eastAsia="方正小标宋简体" w:cs="宋体"/>
          <w:snapToGrid w:val="0"/>
          <w:color w:val="000000"/>
          <w:kern w:val="0"/>
          <w:sz w:val="44"/>
          <w:szCs w:val="44"/>
          <w:lang w:eastAsia="zh-CN"/>
        </w:rPr>
        <w:t>单位</w:t>
      </w:r>
      <w:r>
        <w:rPr>
          <w:rFonts w:hint="eastAsia" w:ascii="方正小标宋简体" w:hAnsi="Arial" w:eastAsia="方正小标宋简体" w:cs="Arial"/>
          <w:snapToGrid w:val="0"/>
          <w:color w:val="000000"/>
          <w:kern w:val="0"/>
          <w:sz w:val="44"/>
          <w:szCs w:val="44"/>
          <w:lang w:eastAsia="zh-CN"/>
        </w:rPr>
        <w:t>)</w:t>
      </w:r>
      <w:r>
        <w:rPr>
          <w:rFonts w:hint="eastAsia" w:ascii="方正小标宋简体" w:hAnsi="宋体" w:eastAsia="方正小标宋简体" w:cs="宋体"/>
          <w:snapToGrid w:val="0"/>
          <w:color w:val="000000"/>
          <w:kern w:val="0"/>
          <w:sz w:val="44"/>
          <w:szCs w:val="44"/>
          <w:lang w:eastAsia="zh-CN"/>
        </w:rPr>
        <w:t>整体支出</w:t>
      </w:r>
    </w:p>
    <w:p w14:paraId="6A294106"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firstLine="880"/>
        <w:jc w:val="center"/>
        <w:textAlignment w:val="baseline"/>
        <w:rPr>
          <w:rFonts w:ascii="方正小标宋简体" w:hAnsi="Arial" w:eastAsia="方正小标宋简体" w:cs="Arial"/>
          <w:snapToGrid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napToGrid w:val="0"/>
          <w:color w:val="000000"/>
          <w:kern w:val="0"/>
          <w:sz w:val="44"/>
          <w:szCs w:val="44"/>
          <w:lang w:eastAsia="zh-CN"/>
        </w:rPr>
        <w:t>绩效自评报告</w:t>
      </w:r>
    </w:p>
    <w:p w14:paraId="5B4B8C3E">
      <w:pPr>
        <w:widowControl/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kern w:val="0"/>
          <w:sz w:val="32"/>
          <w:szCs w:val="32"/>
          <w:lang w:val="en-US" w:eastAsia="zh-CN" w:bidi="ar-SA"/>
        </w:rPr>
      </w:pPr>
    </w:p>
    <w:p w14:paraId="4386D6AE">
      <w:pPr>
        <w:widowControl/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kern w:val="0"/>
          <w:sz w:val="32"/>
          <w:szCs w:val="32"/>
          <w:lang w:val="en-US" w:eastAsia="zh-CN" w:bidi="ar-SA"/>
        </w:rPr>
      </w:pPr>
    </w:p>
    <w:p w14:paraId="07672881">
      <w:pPr>
        <w:widowControl/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kern w:val="0"/>
          <w:sz w:val="32"/>
          <w:szCs w:val="32"/>
          <w:lang w:val="en-US" w:eastAsia="zh-CN" w:bidi="ar-SA"/>
        </w:rPr>
      </w:pPr>
    </w:p>
    <w:p w14:paraId="35F2BE8B">
      <w:pPr>
        <w:widowControl/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kern w:val="0"/>
          <w:sz w:val="32"/>
          <w:szCs w:val="32"/>
          <w:lang w:val="en-US" w:eastAsia="zh-CN" w:bidi="ar-SA"/>
        </w:rPr>
      </w:pPr>
    </w:p>
    <w:p w14:paraId="3457D8A4">
      <w:pPr>
        <w:widowControl/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kern w:val="0"/>
          <w:sz w:val="32"/>
          <w:szCs w:val="32"/>
          <w:lang w:val="en-US" w:eastAsia="zh-CN" w:bidi="ar-SA"/>
        </w:rPr>
      </w:pPr>
    </w:p>
    <w:p w14:paraId="680F4CB1">
      <w:pPr>
        <w:widowControl/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kern w:val="0"/>
          <w:sz w:val="32"/>
          <w:szCs w:val="32"/>
          <w:lang w:val="en-US" w:eastAsia="zh-CN" w:bidi="ar-SA"/>
        </w:rPr>
      </w:pPr>
    </w:p>
    <w:p w14:paraId="0073DF91">
      <w:pPr>
        <w:widowControl/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kern w:val="0"/>
          <w:sz w:val="32"/>
          <w:szCs w:val="32"/>
          <w:lang w:val="en-US" w:eastAsia="zh-CN" w:bidi="ar-SA"/>
        </w:rPr>
      </w:pPr>
    </w:p>
    <w:p w14:paraId="538FC7C2">
      <w:pPr>
        <w:widowControl/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kern w:val="0"/>
          <w:sz w:val="32"/>
          <w:szCs w:val="32"/>
          <w:lang w:val="en-US" w:eastAsia="zh-CN" w:bidi="ar-SA"/>
        </w:rPr>
      </w:pPr>
    </w:p>
    <w:p w14:paraId="2D584CDD">
      <w:pPr>
        <w:widowControl/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kern w:val="0"/>
          <w:sz w:val="32"/>
          <w:szCs w:val="32"/>
          <w:lang w:val="en-US" w:eastAsia="zh-CN" w:bidi="ar-SA"/>
        </w:rPr>
      </w:pPr>
    </w:p>
    <w:p w14:paraId="23DB1C42">
      <w:pPr>
        <w:widowControl/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kern w:val="0"/>
          <w:sz w:val="32"/>
          <w:szCs w:val="32"/>
          <w:lang w:val="en-US" w:eastAsia="zh-CN" w:bidi="ar-SA"/>
        </w:rPr>
      </w:pPr>
    </w:p>
    <w:p w14:paraId="4C160CD4">
      <w:pPr>
        <w:widowControl/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kern w:val="0"/>
          <w:sz w:val="32"/>
          <w:szCs w:val="32"/>
          <w:lang w:val="en-US" w:eastAsia="zh-CN" w:bidi="ar-SA"/>
        </w:rPr>
      </w:pPr>
    </w:p>
    <w:p w14:paraId="5F7EBCB8">
      <w:pPr>
        <w:widowControl/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kern w:val="0"/>
          <w:sz w:val="32"/>
          <w:szCs w:val="32"/>
          <w:lang w:val="en-US" w:eastAsia="zh-CN" w:bidi="ar-SA"/>
        </w:rPr>
      </w:pPr>
    </w:p>
    <w:p w14:paraId="5DAD31A8">
      <w:pPr>
        <w:widowControl/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kern w:val="0"/>
          <w:sz w:val="32"/>
          <w:szCs w:val="32"/>
          <w:lang w:val="en-US" w:eastAsia="zh-CN" w:bidi="ar-SA"/>
        </w:rPr>
      </w:pPr>
    </w:p>
    <w:p w14:paraId="6D1B06DD">
      <w:pPr>
        <w:widowControl/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kern w:val="0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kern w:val="0"/>
          <w:sz w:val="32"/>
          <w:szCs w:val="32"/>
          <w:u w:val="single"/>
          <w:lang w:val="en-US" w:eastAsia="zh-CN" w:bidi="ar-SA"/>
        </w:rPr>
        <w:t>(盖章)</w:t>
      </w:r>
    </w:p>
    <w:p w14:paraId="237190BA">
      <w:pPr>
        <w:widowControl/>
        <w:kinsoku w:val="0"/>
        <w:autoSpaceDE w:val="0"/>
        <w:autoSpaceDN w:val="0"/>
        <w:adjustRightInd w:val="0"/>
        <w:snapToGrid w:val="0"/>
        <w:spacing w:before="274" w:line="225" w:lineRule="auto"/>
        <w:ind w:firstLine="617"/>
        <w:jc w:val="center"/>
        <w:textAlignment w:val="baseline"/>
        <w:rPr>
          <w:rFonts w:ascii="楷体_GB2312" w:hAnsi="楷体" w:eastAsia="楷体_GB2312" w:cs="楷体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napToGrid w:val="0"/>
          <w:color w:val="000000"/>
          <w:spacing w:val="-13"/>
          <w:kern w:val="0"/>
          <w:sz w:val="32"/>
          <w:szCs w:val="32"/>
          <w:lang w:eastAsia="zh-CN"/>
        </w:rPr>
        <w:t xml:space="preserve">年   </w:t>
      </w:r>
      <w:r>
        <w:rPr>
          <w:rFonts w:hint="eastAsia" w:ascii="楷体_GB2312" w:hAnsi="楷体" w:eastAsia="楷体_GB2312" w:cs="楷体"/>
          <w:snapToGrid w:val="0"/>
          <w:color w:val="000000"/>
          <w:spacing w:val="-13"/>
          <w:kern w:val="0"/>
          <w:sz w:val="32"/>
          <w:szCs w:val="32"/>
          <w:lang w:eastAsia="zh-CN"/>
        </w:rPr>
        <w:t xml:space="preserve">月    </w:t>
      </w:r>
      <w:r>
        <w:rPr>
          <w:rFonts w:hint="eastAsia" w:ascii="楷体_GB2312" w:hAnsi="楷体" w:eastAsia="楷体_GB2312" w:cs="楷体"/>
          <w:b/>
          <w:bCs/>
          <w:snapToGrid w:val="0"/>
          <w:color w:val="000000"/>
          <w:spacing w:val="-13"/>
          <w:kern w:val="0"/>
          <w:sz w:val="32"/>
          <w:szCs w:val="32"/>
          <w:lang w:eastAsia="zh-CN"/>
        </w:rPr>
        <w:t>日</w:t>
      </w:r>
    </w:p>
    <w:p w14:paraId="386D1B3A">
      <w:pPr>
        <w:widowControl/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kern w:val="0"/>
          <w:sz w:val="30"/>
          <w:szCs w:val="30"/>
          <w:lang w:val="en-US" w:eastAsia="zh-CN" w:bidi="ar-SA"/>
        </w:rPr>
      </w:pPr>
    </w:p>
    <w:p w14:paraId="4E52BF48">
      <w:pPr>
        <w:widowControl/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kern w:val="0"/>
          <w:sz w:val="30"/>
          <w:szCs w:val="30"/>
          <w:lang w:val="en-US" w:eastAsia="zh-CN" w:bidi="ar-SA"/>
        </w:rPr>
      </w:pPr>
    </w:p>
    <w:p w14:paraId="43A17519">
      <w:pPr>
        <w:widowControl/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kern w:val="0"/>
          <w:sz w:val="30"/>
          <w:szCs w:val="30"/>
          <w:lang w:val="en-US" w:eastAsia="zh-CN" w:bidi="ar-SA"/>
        </w:rPr>
      </w:pPr>
    </w:p>
    <w:p w14:paraId="5E6A2808">
      <w:pPr>
        <w:widowControl/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宋体" w:hAnsi="宋体" w:eastAsia="宋体" w:cs="Arial"/>
          <w:snapToGrid w:val="0"/>
          <w:color w:val="000000"/>
          <w:kern w:val="0"/>
          <w:sz w:val="18"/>
          <w:szCs w:val="18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kern w:val="0"/>
          <w:sz w:val="30"/>
          <w:szCs w:val="30"/>
          <w:lang w:val="en-US" w:eastAsia="zh-CN" w:bidi="ar-SA"/>
        </w:rPr>
        <w:t>(此页为封面)</w:t>
      </w:r>
    </w:p>
    <w:p w14:paraId="7D501712">
      <w:pPr>
        <w:widowControl/>
        <w:kinsoku w:val="0"/>
        <w:autoSpaceDE w:val="0"/>
        <w:autoSpaceDN w:val="0"/>
        <w:adjustRightInd w:val="0"/>
        <w:snapToGrid w:val="0"/>
        <w:spacing w:before="130" w:line="221" w:lineRule="auto"/>
        <w:jc w:val="center"/>
        <w:textAlignment w:val="baseline"/>
        <w:rPr>
          <w:rFonts w:ascii="黑体" w:hAnsi="黑体" w:eastAsia="黑体" w:cs="黑体"/>
          <w:snapToGrid w:val="0"/>
          <w:color w:val="000000"/>
          <w:spacing w:val="16"/>
          <w:kern w:val="0"/>
          <w:sz w:val="40"/>
          <w:szCs w:val="40"/>
          <w:lang w:eastAsia="en-US"/>
        </w:rPr>
      </w:pPr>
      <w:r>
        <w:rPr>
          <w:rFonts w:hint="eastAsia" w:ascii="黑体" w:hAnsi="黑体" w:eastAsia="黑体" w:cs="黑体"/>
          <w:snapToGrid w:val="0"/>
          <w:color w:val="000000"/>
          <w:spacing w:val="16"/>
          <w:kern w:val="0"/>
          <w:sz w:val="40"/>
          <w:szCs w:val="40"/>
          <w:lang w:eastAsia="zh-CN"/>
        </w:rPr>
        <w:t>2023年</w:t>
      </w:r>
      <w:r>
        <w:rPr>
          <w:rFonts w:ascii="黑体" w:hAnsi="黑体" w:eastAsia="黑体" w:cs="黑体"/>
          <w:snapToGrid w:val="0"/>
          <w:color w:val="000000"/>
          <w:spacing w:val="16"/>
          <w:kern w:val="0"/>
          <w:sz w:val="40"/>
          <w:szCs w:val="40"/>
          <w:lang w:eastAsia="en-US"/>
        </w:rPr>
        <w:t>度</w:t>
      </w:r>
      <w:r>
        <w:rPr>
          <w:rFonts w:hint="eastAsia" w:ascii="黑体" w:hAnsi="黑体" w:eastAsia="黑体" w:cs="黑体"/>
          <w:snapToGrid w:val="0"/>
          <w:color w:val="000000"/>
          <w:spacing w:val="16"/>
          <w:kern w:val="0"/>
          <w:sz w:val="40"/>
          <w:szCs w:val="40"/>
          <w:lang w:eastAsia="zh-CN"/>
        </w:rPr>
        <w:t>汨罗市城区电排河闸管理所</w:t>
      </w:r>
      <w:r>
        <w:rPr>
          <w:rFonts w:ascii="黑体" w:hAnsi="黑体" w:eastAsia="黑体" w:cs="黑体"/>
          <w:snapToGrid w:val="0"/>
          <w:color w:val="000000"/>
          <w:spacing w:val="16"/>
          <w:kern w:val="0"/>
          <w:sz w:val="40"/>
          <w:szCs w:val="40"/>
          <w:lang w:eastAsia="en-US"/>
        </w:rPr>
        <w:t>部门整体支出绩效</w:t>
      </w:r>
    </w:p>
    <w:p w14:paraId="192ECA63">
      <w:pPr>
        <w:widowControl/>
        <w:kinsoku w:val="0"/>
        <w:autoSpaceDE w:val="0"/>
        <w:autoSpaceDN w:val="0"/>
        <w:adjustRightInd w:val="0"/>
        <w:snapToGrid w:val="0"/>
        <w:spacing w:before="130" w:line="221" w:lineRule="auto"/>
        <w:jc w:val="center"/>
        <w:textAlignment w:val="baseline"/>
        <w:rPr>
          <w:rFonts w:ascii="黑体" w:hAnsi="黑体" w:eastAsia="黑体" w:cs="黑体"/>
          <w:snapToGrid w:val="0"/>
          <w:color w:val="000000"/>
          <w:kern w:val="0"/>
          <w:sz w:val="40"/>
          <w:szCs w:val="40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24"/>
          <w:kern w:val="0"/>
          <w:position w:val="20"/>
          <w:sz w:val="40"/>
          <w:szCs w:val="40"/>
          <w:lang w:eastAsia="en-US"/>
        </w:rPr>
        <w:t>自</w:t>
      </w:r>
      <w:r>
        <w:rPr>
          <w:rFonts w:ascii="黑体" w:hAnsi="黑体" w:eastAsia="黑体" w:cs="黑体"/>
          <w:snapToGrid w:val="0"/>
          <w:color w:val="000000"/>
          <w:spacing w:val="82"/>
          <w:kern w:val="0"/>
          <w:position w:val="20"/>
          <w:sz w:val="40"/>
          <w:szCs w:val="40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24"/>
          <w:kern w:val="0"/>
          <w:position w:val="20"/>
          <w:sz w:val="40"/>
          <w:szCs w:val="40"/>
          <w:lang w:eastAsia="en-US"/>
        </w:rPr>
        <w:t>评</w:t>
      </w:r>
      <w:r>
        <w:rPr>
          <w:rFonts w:ascii="黑体" w:hAnsi="黑体" w:eastAsia="黑体" w:cs="黑体"/>
          <w:snapToGrid w:val="0"/>
          <w:color w:val="000000"/>
          <w:spacing w:val="79"/>
          <w:kern w:val="0"/>
          <w:position w:val="20"/>
          <w:sz w:val="40"/>
          <w:szCs w:val="40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24"/>
          <w:kern w:val="0"/>
          <w:position w:val="20"/>
          <w:sz w:val="40"/>
          <w:szCs w:val="40"/>
          <w:lang w:eastAsia="en-US"/>
        </w:rPr>
        <w:t>报</w:t>
      </w:r>
      <w:r>
        <w:rPr>
          <w:rFonts w:ascii="黑体" w:hAnsi="黑体" w:eastAsia="黑体" w:cs="黑体"/>
          <w:snapToGrid w:val="0"/>
          <w:color w:val="000000"/>
          <w:spacing w:val="87"/>
          <w:kern w:val="0"/>
          <w:position w:val="20"/>
          <w:sz w:val="40"/>
          <w:szCs w:val="40"/>
          <w:lang w:eastAsia="en-US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24"/>
          <w:kern w:val="0"/>
          <w:position w:val="20"/>
          <w:sz w:val="40"/>
          <w:szCs w:val="40"/>
          <w:lang w:eastAsia="en-US"/>
        </w:rPr>
        <w:t>告</w:t>
      </w:r>
    </w:p>
    <w:p w14:paraId="6636326F">
      <w:pPr>
        <w:widowControl/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kern w:val="0"/>
          <w:sz w:val="30"/>
          <w:szCs w:val="30"/>
          <w:lang w:val="en-US" w:eastAsia="zh-CN" w:bidi="ar-SA"/>
        </w:rPr>
      </w:pPr>
    </w:p>
    <w:p w14:paraId="6C5DA9FF"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kern w:val="0"/>
          <w:sz w:val="32"/>
          <w:szCs w:val="32"/>
          <w:lang w:val="en-US" w:eastAsia="zh-CN" w:bidi="ar-SA"/>
        </w:rPr>
        <w:t>部门</w:t>
      </w:r>
      <w:r>
        <w:rPr>
          <w:rFonts w:ascii="方正黑体_GBK" w:hAnsi="仿宋" w:eastAsia="方正黑体_GBK" w:cs="仿宋"/>
          <w:snapToGrid w:val="0"/>
          <w:color w:val="000000"/>
          <w:kern w:val="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kern w:val="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kern w:val="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kern w:val="0"/>
          <w:sz w:val="32"/>
          <w:szCs w:val="32"/>
          <w:lang w:val="en-US" w:eastAsia="zh-CN" w:bidi="ar-SA"/>
        </w:rPr>
        <w:t>基本情况</w:t>
      </w:r>
    </w:p>
    <w:p w14:paraId="0E2A4181">
      <w:pPr>
        <w:widowControl w:val="0"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汨罗市城区电排河闸管理所主管全市涉水事务，指挥城区防汛排渍、减轻灾害损失、负责城区防洪排渍工作、维护城区电排正常运行、负责汨罗江拦河闸工程的运行、维护、调度等日常管理工作负责保障水资源的合理开发利用。现有人数39人，其中：在职39人，退休12人，公务用车编制数0辆，实有数0辆。</w:t>
      </w:r>
    </w:p>
    <w:p w14:paraId="154128A2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  <w:t>二、一般公共预算支出情况</w:t>
      </w:r>
    </w:p>
    <w:p w14:paraId="603EE5A2">
      <w:pPr>
        <w:widowControl w:val="0"/>
        <w:kinsoku w:val="0"/>
        <w:autoSpaceDE w:val="0"/>
        <w:autoSpaceDN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Arial"/>
          <w:b/>
          <w:snapToGrid w:val="0"/>
          <w:color w:val="000000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基本支出情况</w:t>
      </w:r>
    </w:p>
    <w:p w14:paraId="2CE58477">
      <w:pPr>
        <w:widowControl w:val="0"/>
        <w:kinsoku/>
        <w:autoSpaceDE/>
        <w:autoSpaceDN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基本支出：是指为保障部门机构正常运转、完成日常工作任务而发生的各项支出，包括用于基本工资、津贴补贴等人员经费以及办公费、印刷费、水电费、差旅费等日常公用经费。本单位2023年决算数基本支出435.05万元，其中人员经费支出345.65万元，公用支出89.4万元。</w:t>
      </w:r>
    </w:p>
    <w:p w14:paraId="19C4072A">
      <w:pPr>
        <w:widowControl w:val="0"/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项目支出情况</w:t>
      </w:r>
    </w:p>
    <w:p w14:paraId="7B2ABF28">
      <w:pPr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jc w:val="both"/>
        <w:textAlignment w:val="baseline"/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项目支出：是指部门为完成特定行政工作任务或事业发展目标而发生的支出，包括有关业务工作经费、运行维护经费等。2023年本单位项目支出决算数为50万元，其中：本级资金城区电排及滨江拦河闸维修养护项目20万元。</w:t>
      </w:r>
    </w:p>
    <w:p w14:paraId="068706AE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ind w:left="640" w:leftChars="0"/>
        <w:jc w:val="both"/>
        <w:textAlignment w:val="baseline"/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  <w:t>三、政府性基金预算支出情况</w:t>
      </w:r>
    </w:p>
    <w:p w14:paraId="5041E2C6">
      <w:pPr>
        <w:widowControl w:val="0"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无政府性基金预算支出。</w:t>
      </w:r>
    </w:p>
    <w:p w14:paraId="1A5FEE00">
      <w:pPr>
        <w:widowControl/>
        <w:numPr>
          <w:ilvl w:val="0"/>
          <w:numId w:val="3"/>
        </w:numPr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  <w:t>国有资本经营预算支出情况</w:t>
      </w:r>
    </w:p>
    <w:p w14:paraId="400720C4">
      <w:pPr>
        <w:widowControl w:val="0"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无国有资本经营预算支出。</w:t>
      </w:r>
    </w:p>
    <w:p w14:paraId="6550B769">
      <w:pPr>
        <w:widowControl/>
        <w:numPr>
          <w:ilvl w:val="0"/>
          <w:numId w:val="3"/>
        </w:numPr>
        <w:kinsoku w:val="0"/>
        <w:autoSpaceDE w:val="0"/>
        <w:autoSpaceDN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baseline"/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  <w:t>社会保险基金预算支出情况</w:t>
      </w:r>
    </w:p>
    <w:p w14:paraId="141302EC">
      <w:pPr>
        <w:widowControl w:val="0"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无社会保险基金预算支出。</w:t>
      </w:r>
    </w:p>
    <w:p w14:paraId="5609ABD6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  <w:t>六、部门整体支出绩效情况</w:t>
      </w:r>
    </w:p>
    <w:p w14:paraId="55A70EEE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  <w:t>产出指标完成情况</w:t>
      </w:r>
    </w:p>
    <w:p w14:paraId="04CD8F6C"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1、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数量指标，中型水库防汛监管8座，包含小桥湖机埠、百丈机埠、拦河闸机埠、涂家套机埠、友谊河、二中路机埠等，汨罗江拦河坝。</w:t>
      </w:r>
    </w:p>
    <w:p w14:paraId="2E131014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2、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质量指标，无重大安全事故。</w:t>
      </w:r>
    </w:p>
    <w:p w14:paraId="061CA30C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3、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时效指标，绩效时效覆盖全年范围，年内完成各项任务。</w:t>
      </w:r>
    </w:p>
    <w:p w14:paraId="1F0902BD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效益指标完成情况</w:t>
      </w:r>
    </w:p>
    <w:p w14:paraId="69A9F285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 xml:space="preserve">    1、 经济效益：维护人民财产安全。</w:t>
      </w:r>
    </w:p>
    <w:p w14:paraId="293C232F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 xml:space="preserve">    2、社会效益：维护人民生活安全。</w:t>
      </w:r>
    </w:p>
    <w:p w14:paraId="148CB9BD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 xml:space="preserve">    3、 生态效益：对自然环境未造成负面影响。</w:t>
      </w:r>
    </w:p>
    <w:p w14:paraId="0DD13C4D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4、可持续影响指标：促进了环境的可持续影响。</w:t>
      </w:r>
    </w:p>
    <w:p w14:paraId="0DEFC3EB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满意度指标完成情况</w:t>
      </w:r>
    </w:p>
    <w:p w14:paraId="74C20A19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服务对象满意度指标：群众满意度达95%。</w:t>
      </w:r>
    </w:p>
    <w:p w14:paraId="64DE44FA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成本指标完成情况</w:t>
      </w:r>
    </w:p>
    <w:p w14:paraId="29AEE2DA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经济成本指标：控制在预算范围内。</w:t>
      </w:r>
    </w:p>
    <w:p w14:paraId="33E5D681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社会成本指标：保护了人民的财产安全。</w:t>
      </w:r>
    </w:p>
    <w:p w14:paraId="7A1962D4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生态环境成本指标：对生态环境无负面影响。</w:t>
      </w:r>
    </w:p>
    <w:p w14:paraId="482DD733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本单位严格按照年初制定的各项指标，较好的完成了本年的绩效任务。完成汨罗市城区防汛排渍，全年推进河湖面貌根本好转，守护好一江碧水，建设更高品质生态文化活力汨罗，完成了河湖划界管理工作河流8条，保障汨罗市滨江拦河闸的管理运行及维护，解决城市防洪排涝，保障我市防汛物资的采购、储备、管理、维护工作，确保我市安全度汛。</w:t>
      </w:r>
    </w:p>
    <w:p w14:paraId="26340D17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宋体" w:hAnsi="宋体" w:eastAsia="宋体" w:cs="宋体"/>
          <w:snapToGrid/>
          <w:kern w:val="0"/>
          <w:sz w:val="24"/>
          <w:szCs w:val="24"/>
          <w:lang w:eastAsia="zh-CN"/>
        </w:rPr>
      </w:pPr>
      <w:r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  <w:t>七、存在的问题及原因分析</w:t>
      </w:r>
    </w:p>
    <w:p w14:paraId="21987AD3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 xml:space="preserve">由于项目前期工作涉及发改、财政、国土、规划、环保等多个部门，审批手续繁琐。国家对一些特定程序的法定时间有明确规定，必须严格按照法律规定的时间来开展项目前期工作，在时间紧任务重的情况下，在部分环节的协调上存在不顺畅的情况，工作的开展难度较大，影响到项目前期工作的进展。 </w:t>
      </w:r>
    </w:p>
    <w:p w14:paraId="37CBEACC">
      <w:pPr>
        <w:widowControl/>
        <w:numPr>
          <w:ilvl w:val="0"/>
          <w:numId w:val="4"/>
        </w:numPr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  <w:t>下一步改进措施</w:t>
      </w:r>
    </w:p>
    <w:p w14:paraId="0A44FF5A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1、增加水利前期工作经费。水利前期工作是水利项目建设的重要阶段，及时、足额的前期工作经费是开展规划设计、立项申报、项目储备等前期工作的重要保障。由于市财政资金极为紧张，项目前期工作经费和地方配套资金难以及时配套到位，一些项目甚至完全没有地方配套资金，导致项目因资金紧张推动困难，同时严重影响项目前期工作的开展和项目后期的申报评定工作。市人民政府、发改委、财政局在积极向国家和省争取水利项目前期工作经费的前提下，给予在年度财政预算中安排更多的水利项目前期工作专项经费，建立前期工作经费滚动使用机制。</w:t>
      </w:r>
    </w:p>
    <w:p w14:paraId="1C8B3864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 xml:space="preserve">2、吃透政策，科学谋划。围绕发展建设幸福汨罗，结合地方经济长期发展的需要，吃透政策，领会精神，对我市涉农水利规划进行再梳理、再衔接、再调整，超前谋划了一批水利项目。 </w:t>
      </w:r>
    </w:p>
    <w:p w14:paraId="2D208A57"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/>
        </w:rPr>
        <w:t>3、建议给予适当增加水利相关岗位人员编制，重视项目人才引进、培养、管理等工作，抓好项目工作队伍建设，不断充实和壮大水利干部队伍。</w:t>
      </w:r>
    </w:p>
    <w:p w14:paraId="6A2725D7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  <w:t>九、部门整体支出绩效自评结果拟应用和公开情况</w:t>
      </w:r>
    </w:p>
    <w:p w14:paraId="035FBB79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  <w:t>整体绩效评价已经应用于下一年预算编制考核要素。自评结果也和部门决算数据一并在政府平台公开。</w:t>
      </w:r>
    </w:p>
    <w:p w14:paraId="4A67AA06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Arial" w:hAnsi="Arial" w:eastAsia="黑体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Arial" w:hAnsi="Arial" w:eastAsia="黑体" w:cs="Arial"/>
          <w:snapToGrid w:val="0"/>
          <w:color w:val="000000"/>
          <w:kern w:val="0"/>
          <w:sz w:val="32"/>
          <w:szCs w:val="32"/>
          <w:lang w:eastAsia="zh-CN"/>
        </w:rPr>
        <w:t>十、其他需要说明的情况</w:t>
      </w:r>
    </w:p>
    <w:p w14:paraId="0D39E538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Arial" w:hAnsi="Arial" w:eastAsia="黑体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eastAsia="黑体" w:cs="Arial"/>
          <w:snapToGrid w:val="0"/>
          <w:color w:val="000000"/>
          <w:kern w:val="0"/>
          <w:sz w:val="32"/>
          <w:szCs w:val="32"/>
          <w:lang w:eastAsia="zh-CN"/>
        </w:rPr>
        <w:t>无。</w:t>
      </w:r>
    </w:p>
    <w:p w14:paraId="5F00CDD9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</w:pPr>
    </w:p>
    <w:p w14:paraId="68190AF7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  <w:t>报告需要以下附件：</w:t>
      </w:r>
    </w:p>
    <w:p w14:paraId="5911079B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  <w:t>1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  <w:t>、部门整体支出绩效评价基础数据表</w:t>
      </w:r>
    </w:p>
    <w:p w14:paraId="7E51EF2F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  <w:t>2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  <w:t>、部门整体支出绩效自评表</w:t>
      </w:r>
    </w:p>
    <w:p w14:paraId="43E224C7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  <w:t>3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  <w:t>、项目支出绩效自评表（每个一级项目支出一张表）</w:t>
      </w:r>
    </w:p>
    <w:p w14:paraId="680A1648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  <w:t>4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  <w:t>、政府性基金预算支出情况表</w:t>
      </w:r>
    </w:p>
    <w:p w14:paraId="7EEC8475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  <w:t>5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  <w:t>、国有资本经营预算支出情况表</w:t>
      </w:r>
    </w:p>
    <w:p w14:paraId="5617D596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  <w:t>6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  <w:t>、社会保险基金预算支出情况表</w:t>
      </w:r>
    </w:p>
    <w:p w14:paraId="179EC927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eastAsia="zh-CN"/>
        </w:rPr>
      </w:pPr>
    </w:p>
    <w:p w14:paraId="3A6F8456">
      <w:pPr>
        <w:widowControl w:val="0"/>
        <w:numPr>
          <w:ilvl w:val="0"/>
          <w:numId w:val="5"/>
        </w:numPr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Calibri" w:hAnsi="Calibri" w:eastAsia="宋体" w:cs="Times New Roman"/>
          <w:snapToGrid/>
          <w:kern w:val="2"/>
          <w:szCs w:val="24"/>
          <w:lang w:val="en-US" w:eastAsia="zh-CN"/>
        </w:rPr>
      </w:pPr>
    </w:p>
    <w:p w14:paraId="2C386B06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610417D"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6D6D8752"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3A2DDD00">
      <w:pPr>
        <w:widowControl/>
        <w:kinsoku w:val="0"/>
        <w:autoSpaceDE w:val="0"/>
        <w:autoSpaceDN w:val="0"/>
        <w:adjustRightInd w:val="0"/>
        <w:snapToGrid w:val="0"/>
        <w:spacing w:line="267" w:lineRule="auto"/>
        <w:ind w:firstLine="552"/>
        <w:jc w:val="both"/>
        <w:textAlignment w:val="baseline"/>
        <w:rPr>
          <w:rFonts w:ascii="宋体" w:hAnsi="宋体" w:eastAsia="宋体" w:cs="宋体"/>
          <w:bCs/>
          <w:snapToGrid w:val="0"/>
          <w:color w:val="000000"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napToGrid w:val="0"/>
          <w:color w:val="000000"/>
          <w:spacing w:val="-4"/>
          <w:kern w:val="0"/>
          <w:sz w:val="28"/>
          <w:szCs w:val="28"/>
          <w:lang w:val="en-US" w:eastAsia="zh-CN"/>
        </w:rPr>
        <w:t>5</w:t>
      </w:r>
    </w:p>
    <w:p w14:paraId="3F317256">
      <w:pPr>
        <w:widowControl/>
        <w:kinsoku w:val="0"/>
        <w:autoSpaceDE w:val="0"/>
        <w:autoSpaceDN w:val="0"/>
        <w:adjustRightInd w:val="0"/>
        <w:snapToGrid w:val="0"/>
        <w:spacing w:before="201" w:line="578" w:lineRule="exact"/>
        <w:jc w:val="center"/>
        <w:textAlignment w:val="baseline"/>
        <w:rPr>
          <w:rFonts w:ascii="黑体" w:hAnsi="黑体" w:eastAsia="黑体" w:cs="黑体"/>
          <w:snapToGrid w:val="0"/>
          <w:color w:val="000000"/>
          <w:spacing w:val="15"/>
          <w:kern w:val="0"/>
          <w:position w:val="10"/>
          <w:sz w:val="36"/>
          <w:szCs w:val="36"/>
          <w:lang w:eastAsia="en-US"/>
        </w:rPr>
      </w:pPr>
      <w:r>
        <w:rPr>
          <w:rFonts w:hint="eastAsia" w:ascii="Times New Roman" w:hAnsi="Times New Roman" w:eastAsia="宋体" w:cs="Times New Roman"/>
          <w:snapToGrid w:val="0"/>
          <w:color w:val="000000"/>
          <w:spacing w:val="15"/>
          <w:kern w:val="0"/>
          <w:position w:val="10"/>
          <w:sz w:val="36"/>
          <w:szCs w:val="36"/>
          <w:lang w:eastAsia="zh-CN"/>
        </w:rPr>
        <w:t>2023年</w:t>
      </w:r>
      <w:r>
        <w:rPr>
          <w:rFonts w:ascii="黑体" w:hAnsi="黑体" w:eastAsia="黑体" w:cs="黑体"/>
          <w:snapToGrid w:val="0"/>
          <w:color w:val="000000"/>
          <w:spacing w:val="15"/>
          <w:kern w:val="0"/>
          <w:position w:val="10"/>
          <w:sz w:val="36"/>
          <w:szCs w:val="36"/>
          <w:lang w:eastAsia="en-US"/>
        </w:rPr>
        <w:t>度</w:t>
      </w:r>
      <w:r>
        <w:rPr>
          <w:rFonts w:hint="eastAsia" w:ascii="黑体" w:hAnsi="黑体" w:eastAsia="黑体" w:cs="黑体"/>
          <w:snapToGrid w:val="0"/>
          <w:color w:val="000000"/>
          <w:spacing w:val="15"/>
          <w:kern w:val="0"/>
          <w:position w:val="10"/>
          <w:sz w:val="36"/>
          <w:szCs w:val="36"/>
          <w:lang w:eastAsia="zh-CN"/>
        </w:rPr>
        <w:t>汨罗市城区电排河闸管理所</w:t>
      </w:r>
      <w:r>
        <w:rPr>
          <w:rFonts w:ascii="黑体" w:hAnsi="黑体" w:eastAsia="黑体" w:cs="黑体"/>
          <w:snapToGrid w:val="0"/>
          <w:color w:val="000000"/>
          <w:spacing w:val="15"/>
          <w:kern w:val="0"/>
          <w:position w:val="10"/>
          <w:sz w:val="36"/>
          <w:szCs w:val="36"/>
          <w:lang w:eastAsia="en-US"/>
        </w:rPr>
        <w:t>项目支出</w:t>
      </w:r>
    </w:p>
    <w:p w14:paraId="62F3ED55">
      <w:pPr>
        <w:widowControl/>
        <w:kinsoku w:val="0"/>
        <w:autoSpaceDE w:val="0"/>
        <w:autoSpaceDN w:val="0"/>
        <w:adjustRightInd w:val="0"/>
        <w:snapToGrid w:val="0"/>
        <w:spacing w:before="201" w:line="578" w:lineRule="exact"/>
        <w:jc w:val="center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6"/>
          <w:szCs w:val="36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10"/>
          <w:kern w:val="0"/>
          <w:sz w:val="36"/>
          <w:szCs w:val="36"/>
          <w:lang w:eastAsia="en-US"/>
        </w:rPr>
        <w:t>绩效自评报告</w:t>
      </w:r>
    </w:p>
    <w:p w14:paraId="750B47F3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83DE303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C292C20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4EC087A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42F5DA0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EA351CC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21C2B18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FDA32CB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642690E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F6736DF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946CFB0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09EBE6D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18A6E38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4FFB82D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1B5EDEB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396F19A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574DE69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1E1DBE1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2F59C40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F40C542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AF67168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FA0CD4D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54A65B7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75E341A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B06052D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307E91C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7B22CB4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1E92C07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6D246D9">
      <w:pPr>
        <w:widowControl w:val="0"/>
        <w:kinsoku w:val="0"/>
        <w:autoSpaceDE w:val="0"/>
        <w:autoSpaceDN w:val="0"/>
        <w:adjustRightInd w:val="0"/>
        <w:snapToGrid w:val="0"/>
        <w:spacing w:before="89" w:line="221" w:lineRule="auto"/>
        <w:ind w:left="227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7"/>
          <w:szCs w:val="27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22"/>
          <w:kern w:val="0"/>
          <w:sz w:val="27"/>
          <w:szCs w:val="27"/>
          <w:lang w:val="en-US" w:eastAsia="en-US" w:bidi="ar-SA"/>
        </w:rPr>
        <w:t>部 门 ( 单</w:t>
      </w:r>
      <w:r>
        <w:rPr>
          <w:rFonts w:ascii="仿宋" w:hAnsi="仿宋" w:eastAsia="仿宋" w:cs="仿宋"/>
          <w:snapToGrid w:val="0"/>
          <w:color w:val="000000"/>
          <w:spacing w:val="-19"/>
          <w:kern w:val="0"/>
          <w:sz w:val="27"/>
          <w:szCs w:val="27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2"/>
          <w:kern w:val="0"/>
          <w:sz w:val="27"/>
          <w:szCs w:val="27"/>
          <w:lang w:val="en-US" w:eastAsia="en-US" w:bidi="ar-SA"/>
        </w:rPr>
        <w:t>位</w:t>
      </w:r>
      <w:r>
        <w:rPr>
          <w:rFonts w:ascii="仿宋" w:hAnsi="仿宋" w:eastAsia="仿宋" w:cs="仿宋"/>
          <w:snapToGrid w:val="0"/>
          <w:color w:val="000000"/>
          <w:spacing w:val="-43"/>
          <w:kern w:val="0"/>
          <w:sz w:val="27"/>
          <w:szCs w:val="27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2"/>
          <w:kern w:val="0"/>
          <w:sz w:val="27"/>
          <w:szCs w:val="27"/>
          <w:lang w:val="en-US" w:eastAsia="en-US" w:bidi="ar-SA"/>
        </w:rPr>
        <w:t>)</w:t>
      </w:r>
      <w:r>
        <w:rPr>
          <w:rFonts w:ascii="仿宋" w:hAnsi="仿宋" w:eastAsia="仿宋" w:cs="仿宋"/>
          <w:snapToGrid w:val="0"/>
          <w:color w:val="000000"/>
          <w:spacing w:val="-36"/>
          <w:kern w:val="0"/>
          <w:sz w:val="27"/>
          <w:szCs w:val="27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2"/>
          <w:kern w:val="0"/>
          <w:sz w:val="27"/>
          <w:szCs w:val="27"/>
          <w:lang w:val="en-US" w:eastAsia="en-US" w:bidi="ar-SA"/>
        </w:rPr>
        <w:t>名</w:t>
      </w:r>
      <w:r>
        <w:rPr>
          <w:rFonts w:ascii="仿宋" w:hAnsi="仿宋" w:eastAsia="仿宋" w:cs="仿宋"/>
          <w:snapToGrid w:val="0"/>
          <w:color w:val="000000"/>
          <w:spacing w:val="-37"/>
          <w:kern w:val="0"/>
          <w:sz w:val="27"/>
          <w:szCs w:val="27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2"/>
          <w:kern w:val="0"/>
          <w:sz w:val="27"/>
          <w:szCs w:val="27"/>
          <w:lang w:val="en-US" w:eastAsia="en-US" w:bidi="ar-SA"/>
        </w:rPr>
        <w:t>称</w:t>
      </w:r>
      <w:r>
        <w:rPr>
          <w:rFonts w:ascii="仿宋" w:hAnsi="仿宋" w:eastAsia="仿宋" w:cs="仿宋"/>
          <w:snapToGrid w:val="0"/>
          <w:color w:val="000000"/>
          <w:spacing w:val="-54"/>
          <w:kern w:val="0"/>
          <w:sz w:val="27"/>
          <w:szCs w:val="27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2"/>
          <w:kern w:val="0"/>
          <w:sz w:val="27"/>
          <w:szCs w:val="27"/>
          <w:lang w:val="en-US" w:eastAsia="en-US" w:bidi="ar-SA"/>
        </w:rPr>
        <w:t>：</w:t>
      </w:r>
      <w:r>
        <w:rPr>
          <w:rFonts w:ascii="仿宋" w:hAnsi="仿宋" w:eastAsia="仿宋" w:cs="仿宋"/>
          <w:snapToGrid w:val="0"/>
          <w:color w:val="000000"/>
          <w:spacing w:val="-22"/>
          <w:kern w:val="0"/>
          <w:sz w:val="27"/>
          <w:szCs w:val="27"/>
          <w:u w:val="single" w:color="auto"/>
          <w:lang w:val="en-US" w:eastAsia="en-US" w:bidi="ar-SA"/>
        </w:rPr>
        <w:t xml:space="preserve">   (</w:t>
      </w:r>
      <w:r>
        <w:rPr>
          <w:rFonts w:ascii="仿宋" w:hAnsi="仿宋" w:eastAsia="仿宋" w:cs="仿宋"/>
          <w:snapToGrid w:val="0"/>
          <w:color w:val="000000"/>
          <w:spacing w:val="68"/>
          <w:kern w:val="0"/>
          <w:sz w:val="27"/>
          <w:szCs w:val="27"/>
          <w:u w:val="single" w:color="auto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2"/>
          <w:kern w:val="0"/>
          <w:sz w:val="27"/>
          <w:szCs w:val="27"/>
          <w:u w:val="single" w:color="auto"/>
          <w:lang w:val="en-US" w:eastAsia="en-US" w:bidi="ar-SA"/>
        </w:rPr>
        <w:t>盖</w:t>
      </w:r>
      <w:r>
        <w:rPr>
          <w:rFonts w:ascii="仿宋" w:hAnsi="仿宋" w:eastAsia="仿宋" w:cs="仿宋"/>
          <w:snapToGrid w:val="0"/>
          <w:color w:val="000000"/>
          <w:spacing w:val="64"/>
          <w:kern w:val="0"/>
          <w:sz w:val="27"/>
          <w:szCs w:val="27"/>
          <w:u w:val="single" w:color="auto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2"/>
          <w:kern w:val="0"/>
          <w:sz w:val="27"/>
          <w:szCs w:val="27"/>
          <w:u w:val="single" w:color="auto"/>
          <w:lang w:val="en-US" w:eastAsia="en-US" w:bidi="ar-SA"/>
        </w:rPr>
        <w:t>章</w:t>
      </w:r>
      <w:r>
        <w:rPr>
          <w:rFonts w:ascii="仿宋" w:hAnsi="仿宋" w:eastAsia="仿宋" w:cs="仿宋"/>
          <w:snapToGrid w:val="0"/>
          <w:color w:val="000000"/>
          <w:spacing w:val="55"/>
          <w:kern w:val="0"/>
          <w:sz w:val="27"/>
          <w:szCs w:val="27"/>
          <w:u w:val="single" w:color="auto"/>
          <w:lang w:val="en-US" w:eastAsia="en-US" w:bidi="ar-SA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2"/>
          <w:kern w:val="0"/>
          <w:sz w:val="27"/>
          <w:szCs w:val="27"/>
          <w:u w:val="single" w:color="auto"/>
          <w:lang w:val="en-US" w:eastAsia="en-US" w:bidi="ar-SA"/>
        </w:rPr>
        <w:t>)</w:t>
      </w:r>
      <w:r>
        <w:rPr>
          <w:rFonts w:ascii="仿宋" w:hAnsi="仿宋" w:eastAsia="仿宋" w:cs="仿宋"/>
          <w:snapToGrid w:val="0"/>
          <w:color w:val="000000"/>
          <w:kern w:val="0"/>
          <w:sz w:val="27"/>
          <w:szCs w:val="27"/>
          <w:u w:val="single" w:color="auto"/>
          <w:lang w:val="en-US" w:eastAsia="en-US" w:bidi="ar-SA"/>
        </w:rPr>
        <w:t xml:space="preserve">     </w:t>
      </w:r>
    </w:p>
    <w:p w14:paraId="0947BA12">
      <w:pPr>
        <w:widowControl w:val="0"/>
        <w:kinsoku w:val="0"/>
        <w:autoSpaceDE w:val="0"/>
        <w:autoSpaceDN w:val="0"/>
        <w:adjustRightInd w:val="0"/>
        <w:snapToGrid w:val="0"/>
        <w:spacing w:before="289" w:line="610" w:lineRule="exact"/>
        <w:ind w:left="349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7"/>
          <w:szCs w:val="27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13"/>
          <w:kern w:val="0"/>
          <w:position w:val="26"/>
          <w:sz w:val="27"/>
          <w:szCs w:val="27"/>
          <w:lang w:val="en-US" w:eastAsia="en-US" w:bidi="ar-SA"/>
        </w:rPr>
        <w:t>年   月</w:t>
      </w:r>
      <w:r>
        <w:rPr>
          <w:rFonts w:ascii="仿宋" w:hAnsi="仿宋" w:eastAsia="仿宋" w:cs="仿宋"/>
          <w:snapToGrid w:val="0"/>
          <w:color w:val="000000"/>
          <w:spacing w:val="12"/>
          <w:kern w:val="0"/>
          <w:position w:val="26"/>
          <w:sz w:val="27"/>
          <w:szCs w:val="27"/>
          <w:lang w:val="en-US" w:eastAsia="en-US" w:bidi="ar-SA"/>
        </w:rPr>
        <w:t xml:space="preserve">   </w:t>
      </w:r>
      <w:r>
        <w:rPr>
          <w:rFonts w:ascii="仿宋" w:hAnsi="仿宋" w:eastAsia="仿宋" w:cs="仿宋"/>
          <w:snapToGrid w:val="0"/>
          <w:color w:val="000000"/>
          <w:spacing w:val="-13"/>
          <w:kern w:val="0"/>
          <w:position w:val="26"/>
          <w:sz w:val="27"/>
          <w:szCs w:val="27"/>
          <w:lang w:val="en-US" w:eastAsia="en-US" w:bidi="ar-SA"/>
        </w:rPr>
        <w:t>日</w:t>
      </w:r>
    </w:p>
    <w:p w14:paraId="24719B40">
      <w:pPr>
        <w:widowControl w:val="0"/>
        <w:kinsoku w:val="0"/>
        <w:autoSpaceDE w:val="0"/>
        <w:autoSpaceDN w:val="0"/>
        <w:adjustRightInd w:val="0"/>
        <w:snapToGrid w:val="0"/>
        <w:spacing w:before="1" w:line="223" w:lineRule="auto"/>
        <w:ind w:left="356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7"/>
          <w:kern w:val="0"/>
          <w:sz w:val="24"/>
          <w:szCs w:val="24"/>
          <w:lang w:val="en-US" w:eastAsia="en-US" w:bidi="ar-SA"/>
        </w:rPr>
        <w:t>(此面为封面)</w:t>
      </w:r>
    </w:p>
    <w:p w14:paraId="54586F4A">
      <w:pPr>
        <w:spacing w:line="223" w:lineRule="auto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 w14:paraId="22EAA396">
      <w:pPr>
        <w:widowControl/>
        <w:kinsoku w:val="0"/>
        <w:autoSpaceDE w:val="0"/>
        <w:autoSpaceDN w:val="0"/>
        <w:adjustRightInd w:val="0"/>
        <w:snapToGrid w:val="0"/>
        <w:spacing w:before="137" w:line="221" w:lineRule="auto"/>
        <w:ind w:left="2336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42"/>
          <w:szCs w:val="42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6"/>
          <w:kern w:val="0"/>
          <w:sz w:val="42"/>
          <w:szCs w:val="42"/>
          <w:lang w:eastAsia="en-US"/>
        </w:rPr>
        <w:t>项目支出绩效评价报告</w:t>
      </w:r>
    </w:p>
    <w:p w14:paraId="20A20504">
      <w:pPr>
        <w:widowControl/>
        <w:kinsoku w:val="0"/>
        <w:autoSpaceDE w:val="0"/>
        <w:autoSpaceDN w:val="0"/>
        <w:adjustRightInd w:val="0"/>
        <w:snapToGrid w:val="0"/>
        <w:spacing w:before="190" w:line="227" w:lineRule="auto"/>
        <w:ind w:left="3670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31"/>
          <w:szCs w:val="31"/>
          <w:lang w:eastAsia="en-US"/>
        </w:rPr>
      </w:pPr>
    </w:p>
    <w:p w14:paraId="358CEA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本单位无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30万以上项目，故无项目支出绩效报告。</w:t>
      </w: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23130CCC"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 w14:paraId="15DE05B3"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067367C1"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 w14:paraId="69C71A28"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kern w:val="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3DA55D45"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 w14:paraId="0C6C4F53"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86A81">
    <w:pPr>
      <w:widowControl/>
      <w:kinsoku w:val="0"/>
      <w:autoSpaceDE w:val="0"/>
      <w:autoSpaceDN w:val="0"/>
      <w:adjustRightInd w:val="0"/>
      <w:snapToGrid w:val="0"/>
      <w:spacing w:before="1" w:line="177" w:lineRule="auto"/>
      <w:jc w:val="right"/>
      <w:textAlignment w:val="baseline"/>
      <w:rPr>
        <w:rFonts w:ascii="宋体" w:hAnsi="宋体" w:eastAsia="宋体" w:cs="宋体"/>
        <w:snapToGrid w:val="0"/>
        <w:color w:val="000000"/>
        <w:kern w:val="0"/>
        <w:sz w:val="31"/>
        <w:szCs w:val="31"/>
        <w:lang w:eastAsia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C1AE5"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0C2436"/>
    <w:multiLevelType w:val="singleLevel"/>
    <w:tmpl w:val="AA0C243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CA03F5F"/>
    <w:multiLevelType w:val="singleLevel"/>
    <w:tmpl w:val="0CA03F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4D1A6A2"/>
    <w:multiLevelType w:val="singleLevel"/>
    <w:tmpl w:val="44D1A6A2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A4E757F"/>
    <w:multiLevelType w:val="singleLevel"/>
    <w:tmpl w:val="5A4E75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DFCFB90"/>
    <w:multiLevelType w:val="singleLevel"/>
    <w:tmpl w:val="6DFCFB9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FkMzI4YzY5ZTE2NDkzOWU4OGFjYWJmMTBiOTdkZGQifQ=="/>
  </w:docVars>
  <w:rsids>
    <w:rsidRoot w:val="00000000"/>
    <w:rsid w:val="01AF3811"/>
    <w:rsid w:val="03795BF7"/>
    <w:rsid w:val="05CE7FAF"/>
    <w:rsid w:val="086E756B"/>
    <w:rsid w:val="0ACF37E5"/>
    <w:rsid w:val="0B400BC6"/>
    <w:rsid w:val="0C4F6D6B"/>
    <w:rsid w:val="0E68228D"/>
    <w:rsid w:val="15276E52"/>
    <w:rsid w:val="19D32FBC"/>
    <w:rsid w:val="1E6A4395"/>
    <w:rsid w:val="25557A3D"/>
    <w:rsid w:val="26EA5ED7"/>
    <w:rsid w:val="27A93B82"/>
    <w:rsid w:val="28DD22C7"/>
    <w:rsid w:val="2AE00186"/>
    <w:rsid w:val="308216BE"/>
    <w:rsid w:val="34FE1149"/>
    <w:rsid w:val="38E92533"/>
    <w:rsid w:val="3A550786"/>
    <w:rsid w:val="3A55788B"/>
    <w:rsid w:val="3B7A130F"/>
    <w:rsid w:val="4171153A"/>
    <w:rsid w:val="4F8B6063"/>
    <w:rsid w:val="51121AE1"/>
    <w:rsid w:val="52FA3F96"/>
    <w:rsid w:val="55850F17"/>
    <w:rsid w:val="57AE6D93"/>
    <w:rsid w:val="5ABA0BE6"/>
    <w:rsid w:val="5FB623A7"/>
    <w:rsid w:val="5FD8496F"/>
    <w:rsid w:val="6E3851B0"/>
    <w:rsid w:val="729F2187"/>
    <w:rsid w:val="79F211C3"/>
    <w:rsid w:val="7DED2630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3003</Words>
  <Characters>3232</Characters>
  <TotalTime>0</TotalTime>
  <ScaleCrop>false</ScaleCrop>
  <LinksUpToDate>false</LinksUpToDate>
  <CharactersWithSpaces>3402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Administrator</cp:lastModifiedBy>
  <cp:lastPrinted>2024-05-21T14:05:00Z</cp:lastPrinted>
  <dcterms:modified xsi:type="dcterms:W3CDTF">2024-10-16T03:21:47Z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2052-12.1.0.18276</vt:lpwstr>
  </property>
  <property fmtid="{D5CDD505-2E9C-101B-9397-08002B2CF9AE}" pid="6" name="ICV">
    <vt:lpwstr>515741C0B464420A993001908015B11F_13</vt:lpwstr>
  </property>
</Properties>
</file>