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FDB92">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37A2F931">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1CCD3BE2">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5818EA63">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261F6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2566CBDF">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11BF5175">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75F5C946">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01B6DEEE">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07304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0F85A5D9">
            <w:pPr>
              <w:spacing w:line="240" w:lineRule="auto"/>
              <w:ind w:firstLine="420"/>
              <w:jc w:val="center"/>
              <w:rPr>
                <w:rFonts w:ascii="仿宋_GB2312" w:eastAsia="仿宋_GB2312"/>
                <w:kern w:val="0"/>
              </w:rPr>
            </w:pPr>
          </w:p>
        </w:tc>
        <w:tc>
          <w:tcPr>
            <w:tcW w:w="2116" w:type="dxa"/>
            <w:gridSpan w:val="2"/>
            <w:vAlign w:val="center"/>
          </w:tcPr>
          <w:p w14:paraId="3D2178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14:paraId="1E53B2E6">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1983" w:type="dxa"/>
            <w:gridSpan w:val="2"/>
            <w:vAlign w:val="center"/>
          </w:tcPr>
          <w:p w14:paraId="3276E607">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100%</w:t>
            </w:r>
          </w:p>
        </w:tc>
      </w:tr>
      <w:tr w14:paraId="59427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37AEADD">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06DCD4D3">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3C766C9A">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4DF74B33">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7E610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9D5D22C">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281B9DF">
            <w:pPr>
              <w:spacing w:line="240" w:lineRule="auto"/>
              <w:ind w:firstLine="420"/>
              <w:jc w:val="left"/>
              <w:rPr>
                <w:rFonts w:ascii="仿宋_GB2312" w:eastAsia="仿宋_GB2312"/>
                <w:kern w:val="0"/>
              </w:rPr>
            </w:pPr>
          </w:p>
        </w:tc>
        <w:tc>
          <w:tcPr>
            <w:tcW w:w="2039" w:type="dxa"/>
            <w:gridSpan w:val="2"/>
            <w:vAlign w:val="center"/>
          </w:tcPr>
          <w:p w14:paraId="5394EBA1">
            <w:pPr>
              <w:spacing w:line="240" w:lineRule="auto"/>
              <w:ind w:firstLine="420"/>
              <w:jc w:val="center"/>
              <w:rPr>
                <w:rFonts w:ascii="仿宋_GB2312" w:eastAsia="仿宋_GB2312"/>
                <w:kern w:val="0"/>
              </w:rPr>
            </w:pPr>
          </w:p>
        </w:tc>
        <w:tc>
          <w:tcPr>
            <w:tcW w:w="1983" w:type="dxa"/>
            <w:gridSpan w:val="2"/>
            <w:vAlign w:val="center"/>
          </w:tcPr>
          <w:p w14:paraId="005D3B0C">
            <w:pPr>
              <w:spacing w:line="240" w:lineRule="auto"/>
              <w:ind w:firstLine="420"/>
              <w:jc w:val="center"/>
              <w:rPr>
                <w:rFonts w:ascii="仿宋_GB2312" w:eastAsia="仿宋_GB2312"/>
                <w:kern w:val="0"/>
              </w:rPr>
            </w:pPr>
          </w:p>
        </w:tc>
      </w:tr>
      <w:tr w14:paraId="50F1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78A03E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5758A326">
            <w:pPr>
              <w:spacing w:line="240" w:lineRule="auto"/>
              <w:ind w:firstLine="420"/>
              <w:jc w:val="center"/>
              <w:rPr>
                <w:rFonts w:ascii="仿宋_GB2312" w:eastAsia="仿宋_GB2312"/>
                <w:kern w:val="0"/>
                <w:lang w:eastAsia="zh-CN"/>
              </w:rPr>
            </w:pPr>
          </w:p>
        </w:tc>
        <w:tc>
          <w:tcPr>
            <w:tcW w:w="2039" w:type="dxa"/>
            <w:gridSpan w:val="2"/>
            <w:vAlign w:val="center"/>
          </w:tcPr>
          <w:p w14:paraId="7FCDE80A">
            <w:pPr>
              <w:spacing w:line="240" w:lineRule="auto"/>
              <w:ind w:firstLine="420"/>
              <w:jc w:val="center"/>
              <w:rPr>
                <w:rFonts w:ascii="仿宋_GB2312" w:eastAsia="仿宋_GB2312"/>
                <w:kern w:val="0"/>
                <w:lang w:eastAsia="zh-CN"/>
              </w:rPr>
            </w:pPr>
          </w:p>
        </w:tc>
        <w:tc>
          <w:tcPr>
            <w:tcW w:w="1983" w:type="dxa"/>
            <w:gridSpan w:val="2"/>
            <w:vAlign w:val="center"/>
          </w:tcPr>
          <w:p w14:paraId="4EBD404C">
            <w:pPr>
              <w:spacing w:line="240" w:lineRule="auto"/>
              <w:ind w:firstLine="420"/>
              <w:jc w:val="center"/>
              <w:rPr>
                <w:rFonts w:ascii="仿宋_GB2312" w:eastAsia="仿宋_GB2312"/>
                <w:kern w:val="0"/>
                <w:lang w:eastAsia="zh-CN"/>
              </w:rPr>
            </w:pPr>
          </w:p>
        </w:tc>
      </w:tr>
      <w:tr w14:paraId="77F9E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0D6A7C8A">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1A448D87">
            <w:pPr>
              <w:spacing w:line="240" w:lineRule="auto"/>
              <w:ind w:firstLine="420"/>
              <w:jc w:val="center"/>
              <w:rPr>
                <w:rFonts w:ascii="仿宋_GB2312" w:eastAsia="仿宋_GB2312"/>
                <w:kern w:val="0"/>
              </w:rPr>
            </w:pPr>
          </w:p>
        </w:tc>
        <w:tc>
          <w:tcPr>
            <w:tcW w:w="2039" w:type="dxa"/>
            <w:gridSpan w:val="2"/>
            <w:vAlign w:val="center"/>
          </w:tcPr>
          <w:p w14:paraId="737EB4A7">
            <w:pPr>
              <w:spacing w:line="240" w:lineRule="auto"/>
              <w:ind w:firstLine="420"/>
              <w:jc w:val="center"/>
              <w:rPr>
                <w:rFonts w:ascii="仿宋_GB2312" w:eastAsia="仿宋_GB2312"/>
                <w:kern w:val="0"/>
              </w:rPr>
            </w:pPr>
          </w:p>
        </w:tc>
        <w:tc>
          <w:tcPr>
            <w:tcW w:w="1983" w:type="dxa"/>
            <w:gridSpan w:val="2"/>
            <w:vAlign w:val="center"/>
          </w:tcPr>
          <w:p w14:paraId="72A3F37C">
            <w:pPr>
              <w:spacing w:line="240" w:lineRule="auto"/>
              <w:ind w:firstLine="420"/>
              <w:jc w:val="center"/>
              <w:rPr>
                <w:rFonts w:ascii="仿宋_GB2312" w:eastAsia="仿宋_GB2312"/>
                <w:kern w:val="0"/>
              </w:rPr>
            </w:pPr>
          </w:p>
        </w:tc>
      </w:tr>
      <w:tr w14:paraId="1F21B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5A5A32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2E3D1110">
            <w:pPr>
              <w:spacing w:line="240" w:lineRule="auto"/>
              <w:ind w:firstLine="420"/>
              <w:jc w:val="center"/>
              <w:rPr>
                <w:rFonts w:ascii="仿宋_GB2312" w:eastAsia="仿宋_GB2312"/>
                <w:kern w:val="0"/>
              </w:rPr>
            </w:pPr>
          </w:p>
        </w:tc>
        <w:tc>
          <w:tcPr>
            <w:tcW w:w="2039" w:type="dxa"/>
            <w:gridSpan w:val="2"/>
            <w:vAlign w:val="center"/>
          </w:tcPr>
          <w:p w14:paraId="482402E4">
            <w:pPr>
              <w:spacing w:line="240" w:lineRule="auto"/>
              <w:ind w:firstLine="420"/>
              <w:jc w:val="center"/>
              <w:rPr>
                <w:rFonts w:ascii="仿宋_GB2312" w:eastAsia="仿宋_GB2312"/>
                <w:kern w:val="0"/>
              </w:rPr>
            </w:pPr>
          </w:p>
        </w:tc>
        <w:tc>
          <w:tcPr>
            <w:tcW w:w="1983" w:type="dxa"/>
            <w:gridSpan w:val="2"/>
            <w:vAlign w:val="center"/>
          </w:tcPr>
          <w:p w14:paraId="51695421">
            <w:pPr>
              <w:spacing w:line="240" w:lineRule="auto"/>
              <w:ind w:firstLine="420"/>
              <w:jc w:val="center"/>
              <w:rPr>
                <w:rFonts w:ascii="仿宋_GB2312" w:eastAsia="仿宋_GB2312"/>
                <w:kern w:val="0"/>
              </w:rPr>
            </w:pPr>
          </w:p>
        </w:tc>
      </w:tr>
      <w:tr w14:paraId="39A13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0A4B171">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7DB9979">
            <w:pPr>
              <w:spacing w:line="240" w:lineRule="auto"/>
              <w:ind w:firstLine="420"/>
              <w:jc w:val="center"/>
              <w:rPr>
                <w:rFonts w:ascii="仿宋_GB2312" w:eastAsia="仿宋_GB2312"/>
                <w:kern w:val="0"/>
              </w:rPr>
            </w:pPr>
          </w:p>
        </w:tc>
        <w:tc>
          <w:tcPr>
            <w:tcW w:w="2039" w:type="dxa"/>
            <w:gridSpan w:val="2"/>
            <w:vAlign w:val="center"/>
          </w:tcPr>
          <w:p w14:paraId="350DF8F9">
            <w:pPr>
              <w:spacing w:line="240" w:lineRule="auto"/>
              <w:ind w:firstLine="420"/>
              <w:jc w:val="center"/>
              <w:rPr>
                <w:rFonts w:ascii="仿宋_GB2312" w:eastAsia="仿宋_GB2312"/>
                <w:kern w:val="0"/>
              </w:rPr>
            </w:pPr>
          </w:p>
        </w:tc>
        <w:tc>
          <w:tcPr>
            <w:tcW w:w="1983" w:type="dxa"/>
            <w:gridSpan w:val="2"/>
            <w:vAlign w:val="center"/>
          </w:tcPr>
          <w:p w14:paraId="38BC1F88">
            <w:pPr>
              <w:spacing w:line="240" w:lineRule="auto"/>
              <w:ind w:firstLine="420"/>
              <w:jc w:val="center"/>
              <w:rPr>
                <w:rFonts w:ascii="仿宋_GB2312" w:eastAsia="仿宋_GB2312"/>
                <w:kern w:val="0"/>
              </w:rPr>
            </w:pPr>
          </w:p>
        </w:tc>
      </w:tr>
      <w:tr w14:paraId="04CB7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416B54A8">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36D83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w:t>
            </w:r>
          </w:p>
        </w:tc>
        <w:tc>
          <w:tcPr>
            <w:tcW w:w="2039" w:type="dxa"/>
            <w:gridSpan w:val="2"/>
            <w:vAlign w:val="center"/>
          </w:tcPr>
          <w:p w14:paraId="6DA416C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w:t>
            </w:r>
          </w:p>
        </w:tc>
        <w:tc>
          <w:tcPr>
            <w:tcW w:w="1983" w:type="dxa"/>
            <w:gridSpan w:val="2"/>
            <w:vAlign w:val="center"/>
          </w:tcPr>
          <w:p w14:paraId="4A6CD26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w:t>
            </w:r>
          </w:p>
        </w:tc>
      </w:tr>
      <w:tr w14:paraId="564A6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FD1A436">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04A48CA3">
            <w:pPr>
              <w:spacing w:line="240" w:lineRule="auto"/>
              <w:ind w:firstLine="420"/>
              <w:jc w:val="center"/>
              <w:rPr>
                <w:rFonts w:ascii="仿宋_GB2312" w:eastAsia="仿宋_GB2312"/>
                <w:kern w:val="0"/>
              </w:rPr>
            </w:pPr>
          </w:p>
        </w:tc>
        <w:tc>
          <w:tcPr>
            <w:tcW w:w="2039" w:type="dxa"/>
            <w:gridSpan w:val="2"/>
            <w:vAlign w:val="center"/>
          </w:tcPr>
          <w:p w14:paraId="76B6463F">
            <w:pPr>
              <w:spacing w:line="240" w:lineRule="auto"/>
              <w:ind w:firstLine="420"/>
              <w:jc w:val="center"/>
              <w:rPr>
                <w:rFonts w:ascii="仿宋_GB2312" w:eastAsia="仿宋_GB2312"/>
                <w:kern w:val="0"/>
              </w:rPr>
            </w:pPr>
          </w:p>
        </w:tc>
        <w:tc>
          <w:tcPr>
            <w:tcW w:w="1983" w:type="dxa"/>
            <w:gridSpan w:val="2"/>
            <w:vAlign w:val="center"/>
          </w:tcPr>
          <w:p w14:paraId="16BCEFFB">
            <w:pPr>
              <w:spacing w:line="240" w:lineRule="auto"/>
              <w:ind w:firstLine="420"/>
              <w:jc w:val="center"/>
              <w:rPr>
                <w:rFonts w:ascii="仿宋_GB2312" w:eastAsia="仿宋_GB2312"/>
                <w:kern w:val="0"/>
              </w:rPr>
            </w:pPr>
          </w:p>
        </w:tc>
      </w:tr>
      <w:tr w14:paraId="4C15E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B424250">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01F79A09">
            <w:pPr>
              <w:spacing w:line="240" w:lineRule="auto"/>
              <w:ind w:firstLine="420"/>
              <w:jc w:val="center"/>
              <w:rPr>
                <w:rFonts w:ascii="仿宋_GB2312" w:eastAsia="仿宋_GB2312"/>
                <w:kern w:val="0"/>
              </w:rPr>
            </w:pPr>
          </w:p>
        </w:tc>
        <w:tc>
          <w:tcPr>
            <w:tcW w:w="2039" w:type="dxa"/>
            <w:gridSpan w:val="2"/>
            <w:vAlign w:val="center"/>
          </w:tcPr>
          <w:p w14:paraId="560B8FC6">
            <w:pPr>
              <w:spacing w:line="240" w:lineRule="auto"/>
              <w:ind w:firstLine="420"/>
              <w:jc w:val="center"/>
              <w:rPr>
                <w:rFonts w:ascii="仿宋_GB2312" w:eastAsia="仿宋_GB2312"/>
                <w:kern w:val="0"/>
              </w:rPr>
            </w:pPr>
          </w:p>
        </w:tc>
        <w:tc>
          <w:tcPr>
            <w:tcW w:w="1983" w:type="dxa"/>
            <w:gridSpan w:val="2"/>
            <w:vAlign w:val="center"/>
          </w:tcPr>
          <w:p w14:paraId="2F1174B5">
            <w:pPr>
              <w:spacing w:line="240" w:lineRule="auto"/>
              <w:ind w:firstLine="420"/>
              <w:jc w:val="center"/>
              <w:rPr>
                <w:rFonts w:ascii="仿宋_GB2312" w:eastAsia="仿宋_GB2312"/>
                <w:kern w:val="0"/>
              </w:rPr>
            </w:pPr>
          </w:p>
        </w:tc>
      </w:tr>
      <w:tr w14:paraId="72DC8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88FFAD7">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453BAEFA">
            <w:pPr>
              <w:spacing w:line="240" w:lineRule="auto"/>
              <w:ind w:firstLine="420"/>
              <w:jc w:val="center"/>
              <w:rPr>
                <w:rFonts w:ascii="仿宋_GB2312" w:eastAsia="仿宋_GB2312"/>
                <w:kern w:val="0"/>
              </w:rPr>
            </w:pPr>
          </w:p>
        </w:tc>
        <w:tc>
          <w:tcPr>
            <w:tcW w:w="2039" w:type="dxa"/>
            <w:gridSpan w:val="2"/>
            <w:vAlign w:val="center"/>
          </w:tcPr>
          <w:p w14:paraId="2E6785FD">
            <w:pPr>
              <w:spacing w:line="240" w:lineRule="auto"/>
              <w:ind w:firstLine="420"/>
              <w:jc w:val="center"/>
              <w:rPr>
                <w:rFonts w:ascii="仿宋_GB2312" w:eastAsia="仿宋_GB2312"/>
                <w:kern w:val="0"/>
              </w:rPr>
            </w:pPr>
          </w:p>
        </w:tc>
        <w:tc>
          <w:tcPr>
            <w:tcW w:w="1983" w:type="dxa"/>
            <w:gridSpan w:val="2"/>
            <w:vAlign w:val="center"/>
          </w:tcPr>
          <w:p w14:paraId="613A3381">
            <w:pPr>
              <w:spacing w:line="240" w:lineRule="auto"/>
              <w:ind w:firstLine="420"/>
              <w:jc w:val="center"/>
              <w:rPr>
                <w:rFonts w:ascii="仿宋_GB2312" w:eastAsia="仿宋_GB2312"/>
                <w:kern w:val="0"/>
              </w:rPr>
            </w:pPr>
          </w:p>
        </w:tc>
      </w:tr>
      <w:tr w14:paraId="30B35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CB3507">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5B2B8730">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0B56100D">
            <w:pPr>
              <w:spacing w:line="240" w:lineRule="auto"/>
              <w:ind w:firstLine="420"/>
              <w:jc w:val="center"/>
              <w:rPr>
                <w:rFonts w:ascii="仿宋_GB2312" w:eastAsia="仿宋_GB2312"/>
                <w:kern w:val="0"/>
                <w:lang w:eastAsia="zh-CN"/>
              </w:rPr>
            </w:pPr>
          </w:p>
        </w:tc>
        <w:tc>
          <w:tcPr>
            <w:tcW w:w="2039" w:type="dxa"/>
            <w:gridSpan w:val="2"/>
            <w:vAlign w:val="center"/>
          </w:tcPr>
          <w:p w14:paraId="712BC5AF">
            <w:pPr>
              <w:spacing w:line="240" w:lineRule="auto"/>
              <w:ind w:firstLine="420"/>
              <w:jc w:val="center"/>
              <w:rPr>
                <w:rFonts w:ascii="仿宋_GB2312" w:eastAsia="仿宋_GB2312"/>
                <w:kern w:val="0"/>
                <w:lang w:eastAsia="zh-CN"/>
              </w:rPr>
            </w:pPr>
          </w:p>
        </w:tc>
        <w:tc>
          <w:tcPr>
            <w:tcW w:w="1983" w:type="dxa"/>
            <w:gridSpan w:val="2"/>
            <w:vAlign w:val="center"/>
          </w:tcPr>
          <w:p w14:paraId="400C91C4">
            <w:pPr>
              <w:spacing w:line="240" w:lineRule="auto"/>
              <w:ind w:firstLine="420"/>
              <w:jc w:val="center"/>
              <w:rPr>
                <w:rFonts w:ascii="仿宋_GB2312" w:eastAsia="仿宋_GB2312"/>
                <w:kern w:val="0"/>
                <w:lang w:eastAsia="zh-CN"/>
              </w:rPr>
            </w:pPr>
          </w:p>
        </w:tc>
      </w:tr>
      <w:tr w14:paraId="6DF90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D0B67A6">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0BA7D4D1">
            <w:pPr>
              <w:spacing w:line="240" w:lineRule="auto"/>
              <w:ind w:firstLine="420"/>
              <w:jc w:val="center"/>
              <w:rPr>
                <w:rFonts w:ascii="仿宋_GB2312" w:eastAsia="仿宋_GB2312"/>
                <w:kern w:val="0"/>
              </w:rPr>
            </w:pPr>
          </w:p>
        </w:tc>
        <w:tc>
          <w:tcPr>
            <w:tcW w:w="2039" w:type="dxa"/>
            <w:gridSpan w:val="2"/>
            <w:vAlign w:val="center"/>
          </w:tcPr>
          <w:p w14:paraId="7EC4C9FC">
            <w:pPr>
              <w:spacing w:line="240" w:lineRule="auto"/>
              <w:ind w:firstLine="420"/>
              <w:jc w:val="center"/>
              <w:rPr>
                <w:rFonts w:ascii="仿宋_GB2312" w:eastAsia="仿宋_GB2312"/>
                <w:kern w:val="0"/>
              </w:rPr>
            </w:pPr>
          </w:p>
        </w:tc>
        <w:tc>
          <w:tcPr>
            <w:tcW w:w="1983" w:type="dxa"/>
            <w:gridSpan w:val="2"/>
            <w:vAlign w:val="center"/>
          </w:tcPr>
          <w:p w14:paraId="3E362D88">
            <w:pPr>
              <w:spacing w:line="240" w:lineRule="auto"/>
              <w:ind w:firstLine="420"/>
              <w:jc w:val="center"/>
              <w:rPr>
                <w:rFonts w:ascii="仿宋_GB2312" w:eastAsia="仿宋_GB2312"/>
                <w:kern w:val="0"/>
              </w:rPr>
            </w:pPr>
          </w:p>
        </w:tc>
      </w:tr>
      <w:tr w14:paraId="4FB5D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BE5FBCE">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30E3C6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2.25</w:t>
            </w:r>
          </w:p>
        </w:tc>
        <w:tc>
          <w:tcPr>
            <w:tcW w:w="2039" w:type="dxa"/>
            <w:gridSpan w:val="2"/>
            <w:vAlign w:val="center"/>
          </w:tcPr>
          <w:p w14:paraId="55F50D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0.78</w:t>
            </w:r>
          </w:p>
        </w:tc>
        <w:tc>
          <w:tcPr>
            <w:tcW w:w="1983" w:type="dxa"/>
            <w:gridSpan w:val="2"/>
            <w:vAlign w:val="center"/>
          </w:tcPr>
          <w:p w14:paraId="26A23C9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2.26</w:t>
            </w:r>
          </w:p>
        </w:tc>
      </w:tr>
      <w:tr w14:paraId="755E7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66C4F09A">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33F0650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4.54</w:t>
            </w:r>
          </w:p>
        </w:tc>
        <w:tc>
          <w:tcPr>
            <w:tcW w:w="2039" w:type="dxa"/>
            <w:gridSpan w:val="2"/>
            <w:vAlign w:val="center"/>
          </w:tcPr>
          <w:p w14:paraId="1D1B0B7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1.62</w:t>
            </w:r>
          </w:p>
        </w:tc>
        <w:tc>
          <w:tcPr>
            <w:tcW w:w="1983" w:type="dxa"/>
            <w:gridSpan w:val="2"/>
            <w:vAlign w:val="center"/>
          </w:tcPr>
          <w:p w14:paraId="4FE7636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0.45</w:t>
            </w:r>
          </w:p>
        </w:tc>
      </w:tr>
      <w:tr w14:paraId="4EBAF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5330B90">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3E60933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2039" w:type="dxa"/>
            <w:gridSpan w:val="2"/>
            <w:vAlign w:val="center"/>
          </w:tcPr>
          <w:p w14:paraId="7F65AF5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0.6</w:t>
            </w:r>
          </w:p>
        </w:tc>
        <w:tc>
          <w:tcPr>
            <w:tcW w:w="1983" w:type="dxa"/>
            <w:gridSpan w:val="2"/>
            <w:vAlign w:val="center"/>
          </w:tcPr>
          <w:p w14:paraId="62A5F08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354BF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D702BB6">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1CD1D38F">
            <w:pPr>
              <w:spacing w:line="240" w:lineRule="auto"/>
              <w:ind w:firstLine="420"/>
              <w:jc w:val="center"/>
              <w:rPr>
                <w:rFonts w:ascii="仿宋_GB2312" w:eastAsia="仿宋_GB2312"/>
                <w:kern w:val="0"/>
              </w:rPr>
            </w:pPr>
            <w:r>
              <w:rPr>
                <w:rFonts w:hint="eastAsia" w:ascii="仿宋_GB2312" w:eastAsia="仿宋_GB2312"/>
                <w:kern w:val="0"/>
                <w:lang w:val="en-US" w:eastAsia="zh-CN"/>
              </w:rPr>
              <w:t>18.7</w:t>
            </w:r>
          </w:p>
        </w:tc>
        <w:tc>
          <w:tcPr>
            <w:tcW w:w="2039" w:type="dxa"/>
            <w:gridSpan w:val="2"/>
            <w:vAlign w:val="center"/>
          </w:tcPr>
          <w:p w14:paraId="2FF6B30D">
            <w:pPr>
              <w:spacing w:line="240" w:lineRule="auto"/>
              <w:ind w:firstLine="420"/>
              <w:jc w:val="center"/>
              <w:rPr>
                <w:rFonts w:ascii="仿宋_GB2312" w:eastAsia="仿宋_GB2312"/>
                <w:kern w:val="0"/>
              </w:rPr>
            </w:pPr>
            <w:r>
              <w:rPr>
                <w:rFonts w:hint="eastAsia" w:ascii="仿宋_GB2312" w:eastAsia="仿宋_GB2312"/>
                <w:kern w:val="0"/>
                <w:lang w:val="en-US" w:eastAsia="zh-CN"/>
              </w:rPr>
              <w:t>44.23</w:t>
            </w:r>
          </w:p>
        </w:tc>
        <w:tc>
          <w:tcPr>
            <w:tcW w:w="1983" w:type="dxa"/>
            <w:gridSpan w:val="2"/>
            <w:vAlign w:val="center"/>
          </w:tcPr>
          <w:p w14:paraId="2F849F02">
            <w:pPr>
              <w:spacing w:line="240" w:lineRule="auto"/>
              <w:ind w:firstLine="420"/>
              <w:jc w:val="center"/>
              <w:rPr>
                <w:rFonts w:ascii="仿宋_GB2312" w:eastAsia="仿宋_GB2312"/>
                <w:kern w:val="0"/>
              </w:rPr>
            </w:pPr>
            <w:r>
              <w:rPr>
                <w:rFonts w:hint="eastAsia" w:ascii="仿宋_GB2312" w:eastAsia="仿宋_GB2312"/>
                <w:kern w:val="0"/>
                <w:lang w:val="en-US" w:eastAsia="zh-CN"/>
              </w:rPr>
              <w:t>44.23</w:t>
            </w:r>
          </w:p>
        </w:tc>
      </w:tr>
      <w:tr w14:paraId="1CA2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CAC5AB3">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6460CFC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103.36</w:t>
            </w:r>
          </w:p>
        </w:tc>
        <w:tc>
          <w:tcPr>
            <w:tcW w:w="2039" w:type="dxa"/>
            <w:gridSpan w:val="2"/>
            <w:vAlign w:val="center"/>
          </w:tcPr>
          <w:p w14:paraId="51E67BF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67.19</w:t>
            </w:r>
          </w:p>
        </w:tc>
        <w:tc>
          <w:tcPr>
            <w:tcW w:w="1983" w:type="dxa"/>
            <w:gridSpan w:val="2"/>
            <w:vAlign w:val="center"/>
          </w:tcPr>
          <w:p w14:paraId="084097B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104.98</w:t>
            </w:r>
          </w:p>
        </w:tc>
      </w:tr>
      <w:tr w14:paraId="08853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69173EE4">
            <w:pPr>
              <w:spacing w:line="240" w:lineRule="auto"/>
              <w:ind w:firstLine="420"/>
              <w:jc w:val="center"/>
              <w:rPr>
                <w:rFonts w:ascii="仿宋_GB2312" w:eastAsia="仿宋_GB2312"/>
                <w:kern w:val="0"/>
                <w:lang w:eastAsia="zh-CN"/>
              </w:rPr>
            </w:pPr>
          </w:p>
          <w:p w14:paraId="02429BD3">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2B71FA1">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494047">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774E9414">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2236B5AF">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2B8D869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0C1435A7">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3753FF4B">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587F2A37">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45DBF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B3A758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3BCB00B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5B0BD22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2FD39B4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66081E6D">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256FA49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4B0F42B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7AF2A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2FFAEC87">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462B0F6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08C10F3E">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7972A870">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582C6482">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51A9D96E">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73AB412">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3797324">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24B4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3E7FA8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026EC0F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3F57B0F4">
            <w:pPr>
              <w:spacing w:line="240" w:lineRule="auto"/>
              <w:ind w:firstLine="420"/>
              <w:jc w:val="center"/>
              <w:rPr>
                <w:rFonts w:ascii="仿宋_GB2312" w:eastAsia="仿宋_GB2312"/>
                <w:kern w:val="0"/>
              </w:rPr>
            </w:pPr>
          </w:p>
        </w:tc>
      </w:tr>
      <w:tr w14:paraId="7767E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447A1899">
            <w:pPr>
              <w:spacing w:line="240" w:lineRule="auto"/>
              <w:ind w:firstLine="420"/>
              <w:jc w:val="center"/>
              <w:rPr>
                <w:rFonts w:ascii="仿宋_GB2312" w:eastAsia="仿宋_GB2312"/>
                <w:kern w:val="0"/>
              </w:rPr>
            </w:pPr>
          </w:p>
          <w:p w14:paraId="5863F97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5B07CC9B">
            <w:pPr>
              <w:spacing w:line="240" w:lineRule="auto"/>
              <w:ind w:firstLine="420"/>
              <w:jc w:val="center"/>
              <w:rPr>
                <w:rFonts w:ascii="仿宋_GB2312" w:eastAsia="仿宋_GB2312"/>
                <w:kern w:val="0"/>
              </w:rPr>
            </w:pPr>
          </w:p>
        </w:tc>
        <w:tc>
          <w:tcPr>
            <w:tcW w:w="1249" w:type="dxa"/>
            <w:vAlign w:val="center"/>
          </w:tcPr>
          <w:p w14:paraId="64349541">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0353CF89">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17FA46D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3DF92E9">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0050310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6F7387B9">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10A9428F">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567ECFAF">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13906671">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0D3E8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6FE4DAA4">
            <w:pPr>
              <w:spacing w:line="240" w:lineRule="auto"/>
              <w:ind w:firstLine="420"/>
              <w:jc w:val="center"/>
              <w:rPr>
                <w:rFonts w:ascii="仿宋_GB2312" w:eastAsia="仿宋_GB2312"/>
                <w:kern w:val="0"/>
              </w:rPr>
            </w:pPr>
          </w:p>
        </w:tc>
        <w:tc>
          <w:tcPr>
            <w:tcW w:w="2098" w:type="dxa"/>
            <w:gridSpan w:val="2"/>
            <w:vAlign w:val="center"/>
          </w:tcPr>
          <w:p w14:paraId="7E38785C">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A1ABF7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87.19</w:t>
            </w:r>
          </w:p>
        </w:tc>
        <w:tc>
          <w:tcPr>
            <w:tcW w:w="1298" w:type="dxa"/>
            <w:vAlign w:val="center"/>
          </w:tcPr>
          <w:p w14:paraId="50C66A4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104.98</w:t>
            </w:r>
          </w:p>
        </w:tc>
        <w:tc>
          <w:tcPr>
            <w:tcW w:w="1269" w:type="dxa"/>
            <w:vAlign w:val="center"/>
          </w:tcPr>
          <w:p w14:paraId="7016865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104.98</w:t>
            </w:r>
          </w:p>
        </w:tc>
        <w:tc>
          <w:tcPr>
            <w:tcW w:w="699" w:type="dxa"/>
            <w:vAlign w:val="center"/>
          </w:tcPr>
          <w:p w14:paraId="3683BCB6">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5DD1847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5D6CD37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1E1CC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765EE94E">
            <w:pPr>
              <w:spacing w:line="240" w:lineRule="auto"/>
              <w:ind w:firstLine="420"/>
              <w:jc w:val="center"/>
              <w:rPr>
                <w:rFonts w:ascii="仿宋_GB2312" w:eastAsia="仿宋_GB2312"/>
                <w:kern w:val="0"/>
              </w:rPr>
            </w:pPr>
          </w:p>
        </w:tc>
        <w:tc>
          <w:tcPr>
            <w:tcW w:w="4645" w:type="dxa"/>
            <w:gridSpan w:val="4"/>
            <w:vAlign w:val="center"/>
          </w:tcPr>
          <w:p w14:paraId="06DE1D39">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710B817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066B9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0B430474">
            <w:pPr>
              <w:spacing w:line="240" w:lineRule="auto"/>
              <w:ind w:firstLine="420"/>
              <w:jc w:val="center"/>
              <w:rPr>
                <w:rFonts w:ascii="仿宋_GB2312" w:eastAsia="仿宋_GB2312"/>
                <w:kern w:val="0"/>
              </w:rPr>
            </w:pPr>
          </w:p>
        </w:tc>
        <w:tc>
          <w:tcPr>
            <w:tcW w:w="4645" w:type="dxa"/>
            <w:gridSpan w:val="4"/>
            <w:vAlign w:val="center"/>
          </w:tcPr>
          <w:p w14:paraId="5C28C366">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104.98</w:t>
            </w:r>
          </w:p>
        </w:tc>
        <w:tc>
          <w:tcPr>
            <w:tcW w:w="4260" w:type="dxa"/>
            <w:gridSpan w:val="4"/>
            <w:vAlign w:val="center"/>
          </w:tcPr>
          <w:p w14:paraId="2575C776">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104.98</w:t>
            </w:r>
          </w:p>
        </w:tc>
      </w:tr>
      <w:tr w14:paraId="2C7BB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78742F6B">
            <w:pPr>
              <w:spacing w:line="240" w:lineRule="auto"/>
              <w:ind w:firstLine="420"/>
              <w:jc w:val="center"/>
              <w:rPr>
                <w:rFonts w:ascii="仿宋_GB2312" w:eastAsia="仿宋_GB2312"/>
                <w:kern w:val="0"/>
              </w:rPr>
            </w:pPr>
          </w:p>
        </w:tc>
        <w:tc>
          <w:tcPr>
            <w:tcW w:w="4645" w:type="dxa"/>
            <w:gridSpan w:val="4"/>
            <w:vAlign w:val="center"/>
          </w:tcPr>
          <w:p w14:paraId="49049527">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2E31AA45">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14:paraId="73239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E64FCC">
            <w:pPr>
              <w:spacing w:line="240" w:lineRule="auto"/>
              <w:ind w:firstLine="420"/>
              <w:jc w:val="center"/>
              <w:rPr>
                <w:rFonts w:ascii="仿宋_GB2312" w:eastAsia="仿宋_GB2312"/>
                <w:kern w:val="0"/>
              </w:rPr>
            </w:pPr>
          </w:p>
        </w:tc>
        <w:tc>
          <w:tcPr>
            <w:tcW w:w="4645" w:type="dxa"/>
            <w:gridSpan w:val="4"/>
            <w:vAlign w:val="center"/>
          </w:tcPr>
          <w:p w14:paraId="3F8DB30F">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3CE5795A">
            <w:pPr>
              <w:spacing w:line="240" w:lineRule="auto"/>
              <w:ind w:firstLine="420"/>
              <w:jc w:val="left"/>
              <w:rPr>
                <w:rFonts w:ascii="仿宋_GB2312" w:eastAsia="仿宋_GB2312"/>
                <w:kern w:val="0"/>
                <w:lang w:eastAsia="zh-CN"/>
              </w:rPr>
            </w:pPr>
          </w:p>
        </w:tc>
      </w:tr>
      <w:tr w14:paraId="71A6E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692F3659">
            <w:pPr>
              <w:spacing w:line="240" w:lineRule="auto"/>
              <w:ind w:firstLine="420"/>
              <w:jc w:val="center"/>
              <w:rPr>
                <w:rFonts w:ascii="仿宋_GB2312" w:eastAsia="仿宋_GB2312"/>
                <w:kern w:val="0"/>
                <w:lang w:eastAsia="zh-CN"/>
              </w:rPr>
            </w:pPr>
          </w:p>
        </w:tc>
        <w:tc>
          <w:tcPr>
            <w:tcW w:w="4645" w:type="dxa"/>
            <w:gridSpan w:val="4"/>
            <w:vAlign w:val="center"/>
          </w:tcPr>
          <w:p w14:paraId="4EACC5A2">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7BFDF06">
            <w:pPr>
              <w:spacing w:line="240" w:lineRule="auto"/>
              <w:ind w:firstLine="420"/>
              <w:jc w:val="center"/>
              <w:rPr>
                <w:rFonts w:ascii="仿宋_GB2312" w:eastAsia="仿宋_GB2312"/>
                <w:kern w:val="0"/>
              </w:rPr>
            </w:pPr>
          </w:p>
        </w:tc>
      </w:tr>
      <w:tr w14:paraId="4943B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1C6BA55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2E5071F9">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3BBCE4C5">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4FCD3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65BA1A6B">
            <w:pPr>
              <w:spacing w:line="240" w:lineRule="auto"/>
              <w:ind w:firstLine="420"/>
              <w:jc w:val="center"/>
              <w:rPr>
                <w:rFonts w:ascii="仿宋_GB2312" w:eastAsia="仿宋_GB2312"/>
                <w:kern w:val="0"/>
              </w:rPr>
            </w:pPr>
          </w:p>
        </w:tc>
        <w:tc>
          <w:tcPr>
            <w:tcW w:w="4645" w:type="dxa"/>
            <w:gridSpan w:val="4"/>
            <w:vAlign w:val="center"/>
          </w:tcPr>
          <w:p w14:paraId="4749549A">
            <w:pPr>
              <w:spacing w:line="240" w:lineRule="auto"/>
              <w:ind w:firstLine="420" w:firstLineChars="200"/>
              <w:jc w:val="left"/>
              <w:rPr>
                <w:rFonts w:hint="eastAsia" w:ascii="仿宋_GB2312" w:eastAsia="仿宋_GB2312"/>
                <w:kern w:val="0"/>
              </w:rPr>
            </w:pPr>
            <w:r>
              <w:rPr>
                <w:rFonts w:hint="eastAsia" w:ascii="仿宋_GB2312" w:eastAsia="仿宋_GB2312"/>
                <w:kern w:val="0"/>
              </w:rPr>
              <w:t>目标1：开展各类展览、讲座，丰富汨罗人民精神文化生活</w:t>
            </w:r>
          </w:p>
          <w:p w14:paraId="179EBF73">
            <w:pPr>
              <w:spacing w:line="240" w:lineRule="auto"/>
              <w:ind w:firstLine="420" w:firstLineChars="200"/>
              <w:jc w:val="left"/>
              <w:rPr>
                <w:rFonts w:hint="eastAsia" w:ascii="仿宋_GB2312" w:eastAsia="仿宋_GB2312"/>
                <w:kern w:val="0"/>
              </w:rPr>
            </w:pPr>
            <w:r>
              <w:rPr>
                <w:rFonts w:hint="eastAsia" w:ascii="仿宋_GB2312" w:eastAsia="仿宋_GB2312"/>
                <w:kern w:val="0"/>
              </w:rPr>
              <w:t>目标2：重点推广1-2项文艺作品的创作和传播</w:t>
            </w:r>
          </w:p>
          <w:p w14:paraId="2C693CC2">
            <w:pPr>
              <w:spacing w:line="240" w:lineRule="auto"/>
              <w:ind w:firstLine="420"/>
              <w:jc w:val="left"/>
              <w:rPr>
                <w:rFonts w:hint="eastAsia" w:ascii="仿宋_GB2312" w:eastAsia="仿宋_GB2312"/>
                <w:kern w:val="0"/>
              </w:rPr>
            </w:pPr>
            <w:r>
              <w:rPr>
                <w:rFonts w:hint="eastAsia" w:ascii="仿宋_GB2312" w:eastAsia="仿宋_GB2312"/>
                <w:kern w:val="0"/>
              </w:rPr>
              <w:t>目标3：编辑出版《汨罗江》杂志</w:t>
            </w:r>
          </w:p>
        </w:tc>
        <w:tc>
          <w:tcPr>
            <w:tcW w:w="4260" w:type="dxa"/>
            <w:gridSpan w:val="4"/>
            <w:vAlign w:val="center"/>
          </w:tcPr>
          <w:p w14:paraId="408F14B9">
            <w:pPr>
              <w:spacing w:line="240" w:lineRule="auto"/>
              <w:ind w:firstLine="420"/>
              <w:jc w:val="center"/>
              <w:rPr>
                <w:rFonts w:ascii="仿宋_GB2312" w:eastAsia="仿宋_GB2312"/>
                <w:kern w:val="0"/>
              </w:rPr>
            </w:pPr>
            <w:r>
              <w:rPr>
                <w:rFonts w:hint="eastAsia" w:ascii="仿宋_GB2312" w:eastAsia="仿宋_GB2312"/>
                <w:kern w:val="0"/>
              </w:rPr>
              <w:t>各目标均已完成</w:t>
            </w:r>
          </w:p>
        </w:tc>
      </w:tr>
      <w:tr w14:paraId="08884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5D1E4A51">
            <w:pPr>
              <w:spacing w:line="240" w:lineRule="auto"/>
              <w:ind w:firstLine="420"/>
              <w:jc w:val="center"/>
              <w:rPr>
                <w:rFonts w:ascii="仿宋_GB2312" w:eastAsia="仿宋_GB2312"/>
                <w:kern w:val="0"/>
              </w:rPr>
            </w:pPr>
          </w:p>
          <w:p w14:paraId="04B26ACF">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6F37BF61">
            <w:pPr>
              <w:spacing w:line="240" w:lineRule="auto"/>
              <w:ind w:firstLine="420"/>
              <w:jc w:val="center"/>
              <w:rPr>
                <w:rFonts w:ascii="仿宋_GB2312" w:eastAsia="仿宋_GB2312"/>
                <w:kern w:val="0"/>
              </w:rPr>
            </w:pPr>
          </w:p>
          <w:p w14:paraId="2336A063">
            <w:pPr>
              <w:spacing w:line="240" w:lineRule="auto"/>
              <w:ind w:firstLine="420"/>
              <w:jc w:val="center"/>
              <w:rPr>
                <w:rFonts w:ascii="仿宋_GB2312" w:eastAsia="仿宋_GB2312"/>
                <w:kern w:val="0"/>
              </w:rPr>
            </w:pPr>
          </w:p>
        </w:tc>
        <w:tc>
          <w:tcPr>
            <w:tcW w:w="1069" w:type="dxa"/>
            <w:vAlign w:val="center"/>
          </w:tcPr>
          <w:p w14:paraId="7D71A789">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296431AE">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7E44015A">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19C15154">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3A748012">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128FB14C">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2DE8E258">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F38015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57459ED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0BE04ECF">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455B1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05EE307">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50FC8F29">
            <w:pPr>
              <w:spacing w:line="240" w:lineRule="auto"/>
              <w:jc w:val="center"/>
              <w:rPr>
                <w:rFonts w:ascii="仿宋_GB2312" w:eastAsia="仿宋_GB2312"/>
                <w:kern w:val="0"/>
              </w:rPr>
            </w:pPr>
            <w:r>
              <w:rPr>
                <w:rFonts w:hint="eastAsia" w:ascii="仿宋_GB2312" w:hAnsi="宋体" w:eastAsia="仿宋_GB2312" w:cs="宋体"/>
                <w:kern w:val="0"/>
              </w:rPr>
              <w:t>产出指标</w:t>
            </w:r>
          </w:p>
          <w:p w14:paraId="0D018B2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35A49B0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168DD778">
            <w:pPr>
              <w:spacing w:line="240" w:lineRule="auto"/>
              <w:ind w:firstLine="420"/>
              <w:jc w:val="center"/>
              <w:rPr>
                <w:rFonts w:ascii="仿宋_GB2312" w:eastAsia="仿宋_GB2312"/>
                <w:kern w:val="0"/>
              </w:rPr>
            </w:pPr>
            <w:r>
              <w:rPr>
                <w:rFonts w:hint="eastAsia" w:ascii="仿宋_GB2312" w:eastAsia="仿宋_GB2312"/>
                <w:kern w:val="0"/>
              </w:rPr>
              <w:t>推广项文艺作品的创作和传播。</w:t>
            </w:r>
          </w:p>
        </w:tc>
        <w:tc>
          <w:tcPr>
            <w:tcW w:w="1298" w:type="dxa"/>
            <w:vAlign w:val="center"/>
          </w:tcPr>
          <w:p w14:paraId="4B652A8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&gt;2件</w:t>
            </w:r>
          </w:p>
        </w:tc>
        <w:tc>
          <w:tcPr>
            <w:tcW w:w="1269" w:type="dxa"/>
            <w:vAlign w:val="center"/>
          </w:tcPr>
          <w:p w14:paraId="3A889646">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699" w:type="dxa"/>
            <w:vAlign w:val="center"/>
          </w:tcPr>
          <w:p w14:paraId="336FB2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33F32B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2151C40E">
            <w:pPr>
              <w:spacing w:line="240" w:lineRule="auto"/>
              <w:ind w:firstLine="420"/>
              <w:jc w:val="center"/>
              <w:rPr>
                <w:rFonts w:ascii="仿宋_GB2312" w:eastAsia="仿宋_GB2312"/>
                <w:kern w:val="0"/>
              </w:rPr>
            </w:pPr>
          </w:p>
        </w:tc>
      </w:tr>
      <w:tr w14:paraId="04DEB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57D8BD1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B34370F">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FB01F3F">
            <w:pPr>
              <w:spacing w:line="240" w:lineRule="auto"/>
              <w:ind w:firstLine="420"/>
              <w:jc w:val="center"/>
              <w:rPr>
                <w:rFonts w:ascii="仿宋_GB2312" w:eastAsia="仿宋_GB2312"/>
                <w:kern w:val="0"/>
              </w:rPr>
            </w:pPr>
          </w:p>
        </w:tc>
        <w:tc>
          <w:tcPr>
            <w:tcW w:w="1249" w:type="dxa"/>
            <w:vAlign w:val="center"/>
          </w:tcPr>
          <w:p w14:paraId="34928C31">
            <w:pPr>
              <w:spacing w:line="240" w:lineRule="auto"/>
              <w:ind w:firstLine="420"/>
              <w:jc w:val="center"/>
              <w:rPr>
                <w:rFonts w:ascii="仿宋_GB2312" w:eastAsia="仿宋_GB2312"/>
                <w:kern w:val="0"/>
              </w:rPr>
            </w:pPr>
          </w:p>
        </w:tc>
        <w:tc>
          <w:tcPr>
            <w:tcW w:w="1298" w:type="dxa"/>
            <w:vAlign w:val="center"/>
          </w:tcPr>
          <w:p w14:paraId="4B2C0ECF">
            <w:pPr>
              <w:spacing w:line="240" w:lineRule="auto"/>
              <w:ind w:firstLine="420"/>
              <w:jc w:val="center"/>
              <w:rPr>
                <w:rFonts w:ascii="仿宋_GB2312" w:eastAsia="仿宋_GB2312"/>
                <w:kern w:val="0"/>
              </w:rPr>
            </w:pPr>
          </w:p>
        </w:tc>
        <w:tc>
          <w:tcPr>
            <w:tcW w:w="1269" w:type="dxa"/>
            <w:vAlign w:val="center"/>
          </w:tcPr>
          <w:p w14:paraId="7C24CCF2">
            <w:pPr>
              <w:spacing w:line="240" w:lineRule="auto"/>
              <w:ind w:firstLine="420"/>
              <w:jc w:val="center"/>
              <w:rPr>
                <w:rFonts w:ascii="仿宋_GB2312" w:eastAsia="仿宋_GB2312"/>
                <w:kern w:val="0"/>
              </w:rPr>
            </w:pPr>
          </w:p>
        </w:tc>
        <w:tc>
          <w:tcPr>
            <w:tcW w:w="699" w:type="dxa"/>
            <w:vAlign w:val="center"/>
          </w:tcPr>
          <w:p w14:paraId="5AB09A30">
            <w:pPr>
              <w:spacing w:line="240" w:lineRule="auto"/>
              <w:ind w:firstLine="420"/>
              <w:jc w:val="center"/>
              <w:rPr>
                <w:rFonts w:ascii="仿宋_GB2312" w:eastAsia="仿宋_GB2312"/>
                <w:kern w:val="0"/>
              </w:rPr>
            </w:pPr>
          </w:p>
        </w:tc>
        <w:tc>
          <w:tcPr>
            <w:tcW w:w="869" w:type="dxa"/>
            <w:vAlign w:val="center"/>
          </w:tcPr>
          <w:p w14:paraId="34B02E6A">
            <w:pPr>
              <w:spacing w:line="240" w:lineRule="auto"/>
              <w:ind w:firstLine="420"/>
              <w:jc w:val="center"/>
              <w:rPr>
                <w:rFonts w:ascii="仿宋_GB2312" w:eastAsia="仿宋_GB2312"/>
                <w:kern w:val="0"/>
              </w:rPr>
            </w:pPr>
          </w:p>
        </w:tc>
        <w:tc>
          <w:tcPr>
            <w:tcW w:w="1423" w:type="dxa"/>
            <w:vAlign w:val="center"/>
          </w:tcPr>
          <w:p w14:paraId="1E29C384">
            <w:pPr>
              <w:spacing w:line="240" w:lineRule="auto"/>
              <w:ind w:firstLine="420"/>
              <w:jc w:val="center"/>
              <w:rPr>
                <w:rFonts w:ascii="仿宋_GB2312" w:eastAsia="仿宋_GB2312"/>
                <w:kern w:val="0"/>
              </w:rPr>
            </w:pPr>
          </w:p>
        </w:tc>
      </w:tr>
      <w:tr w14:paraId="68FA2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D09C86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61B83">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51B401EF">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55B61F9A">
            <w:pPr>
              <w:spacing w:line="240" w:lineRule="auto"/>
              <w:ind w:firstLine="420"/>
              <w:jc w:val="center"/>
              <w:rPr>
                <w:rFonts w:ascii="仿宋_GB2312" w:eastAsia="仿宋_GB2312"/>
                <w:kern w:val="0"/>
              </w:rPr>
            </w:pPr>
            <w:r>
              <w:rPr>
                <w:rFonts w:hint="eastAsia" w:ascii="仿宋_GB2312" w:eastAsia="仿宋_GB2312"/>
                <w:kern w:val="0"/>
              </w:rPr>
              <w:t>完成年初预定主题文艺精品创作和文艺文化活动。</w:t>
            </w:r>
          </w:p>
        </w:tc>
        <w:tc>
          <w:tcPr>
            <w:tcW w:w="1298" w:type="dxa"/>
            <w:vAlign w:val="center"/>
          </w:tcPr>
          <w:p w14:paraId="74E8FA0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&gt;98%</w:t>
            </w:r>
          </w:p>
        </w:tc>
        <w:tc>
          <w:tcPr>
            <w:tcW w:w="1269" w:type="dxa"/>
            <w:vAlign w:val="center"/>
          </w:tcPr>
          <w:p w14:paraId="09E89B1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78CE027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0407C2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144ABDD5">
            <w:pPr>
              <w:spacing w:line="240" w:lineRule="auto"/>
              <w:ind w:firstLine="420"/>
              <w:jc w:val="center"/>
              <w:rPr>
                <w:rFonts w:ascii="仿宋_GB2312" w:eastAsia="仿宋_GB2312"/>
                <w:kern w:val="0"/>
              </w:rPr>
            </w:pPr>
          </w:p>
        </w:tc>
      </w:tr>
      <w:tr w14:paraId="6D7AA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0033BF9D">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C3458E1">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5E8A63E7">
            <w:pPr>
              <w:spacing w:line="240" w:lineRule="auto"/>
              <w:ind w:firstLine="420"/>
              <w:jc w:val="center"/>
              <w:rPr>
                <w:rFonts w:ascii="仿宋_GB2312" w:eastAsia="仿宋_GB2312"/>
                <w:kern w:val="0"/>
              </w:rPr>
            </w:pPr>
          </w:p>
        </w:tc>
        <w:tc>
          <w:tcPr>
            <w:tcW w:w="1249" w:type="dxa"/>
            <w:vAlign w:val="center"/>
          </w:tcPr>
          <w:p w14:paraId="3E3FBA46">
            <w:pPr>
              <w:spacing w:line="240" w:lineRule="auto"/>
              <w:ind w:firstLine="420"/>
              <w:jc w:val="center"/>
              <w:rPr>
                <w:rFonts w:ascii="仿宋_GB2312" w:eastAsia="仿宋_GB2312"/>
                <w:kern w:val="0"/>
              </w:rPr>
            </w:pPr>
          </w:p>
        </w:tc>
        <w:tc>
          <w:tcPr>
            <w:tcW w:w="1298" w:type="dxa"/>
            <w:vAlign w:val="center"/>
          </w:tcPr>
          <w:p w14:paraId="461E3AB4">
            <w:pPr>
              <w:spacing w:line="240" w:lineRule="auto"/>
              <w:ind w:firstLine="420"/>
              <w:jc w:val="center"/>
              <w:rPr>
                <w:rFonts w:ascii="仿宋_GB2312" w:eastAsia="仿宋_GB2312"/>
                <w:kern w:val="0"/>
              </w:rPr>
            </w:pPr>
          </w:p>
        </w:tc>
        <w:tc>
          <w:tcPr>
            <w:tcW w:w="1269" w:type="dxa"/>
            <w:vAlign w:val="center"/>
          </w:tcPr>
          <w:p w14:paraId="5043ADD9">
            <w:pPr>
              <w:spacing w:line="240" w:lineRule="auto"/>
              <w:ind w:firstLine="420"/>
              <w:jc w:val="center"/>
              <w:rPr>
                <w:rFonts w:ascii="仿宋_GB2312" w:eastAsia="仿宋_GB2312"/>
                <w:kern w:val="0"/>
              </w:rPr>
            </w:pPr>
          </w:p>
        </w:tc>
        <w:tc>
          <w:tcPr>
            <w:tcW w:w="699" w:type="dxa"/>
            <w:vAlign w:val="center"/>
          </w:tcPr>
          <w:p w14:paraId="731D7150">
            <w:pPr>
              <w:spacing w:line="240" w:lineRule="auto"/>
              <w:ind w:firstLine="420"/>
              <w:jc w:val="center"/>
              <w:rPr>
                <w:rFonts w:ascii="仿宋_GB2312" w:eastAsia="仿宋_GB2312"/>
                <w:kern w:val="0"/>
              </w:rPr>
            </w:pPr>
          </w:p>
        </w:tc>
        <w:tc>
          <w:tcPr>
            <w:tcW w:w="869" w:type="dxa"/>
            <w:vAlign w:val="center"/>
          </w:tcPr>
          <w:p w14:paraId="62874D49">
            <w:pPr>
              <w:spacing w:line="240" w:lineRule="auto"/>
              <w:ind w:firstLine="420"/>
              <w:jc w:val="center"/>
              <w:rPr>
                <w:rFonts w:ascii="仿宋_GB2312" w:eastAsia="仿宋_GB2312"/>
                <w:kern w:val="0"/>
              </w:rPr>
            </w:pPr>
          </w:p>
        </w:tc>
        <w:tc>
          <w:tcPr>
            <w:tcW w:w="1423" w:type="dxa"/>
            <w:vAlign w:val="center"/>
          </w:tcPr>
          <w:p w14:paraId="307C102A">
            <w:pPr>
              <w:spacing w:line="240" w:lineRule="auto"/>
              <w:ind w:firstLine="420"/>
              <w:jc w:val="center"/>
              <w:rPr>
                <w:rFonts w:ascii="仿宋_GB2312" w:eastAsia="仿宋_GB2312"/>
                <w:kern w:val="0"/>
              </w:rPr>
            </w:pPr>
          </w:p>
        </w:tc>
      </w:tr>
      <w:tr w14:paraId="47824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6A5585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5DC31">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21817AD">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4750C3A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项目完成时间</w:t>
            </w:r>
          </w:p>
        </w:tc>
        <w:tc>
          <w:tcPr>
            <w:tcW w:w="1298" w:type="dxa"/>
            <w:vAlign w:val="center"/>
          </w:tcPr>
          <w:p w14:paraId="6C76C655">
            <w:pPr>
              <w:spacing w:line="240" w:lineRule="auto"/>
              <w:ind w:firstLine="420"/>
              <w:jc w:val="center"/>
              <w:rPr>
                <w:rFonts w:ascii="仿宋_GB2312" w:eastAsia="仿宋_GB2312"/>
                <w:kern w:val="0"/>
              </w:rPr>
            </w:pPr>
            <w:r>
              <w:rPr>
                <w:rFonts w:hint="eastAsia" w:ascii="仿宋_GB2312" w:eastAsia="仿宋_GB2312"/>
                <w:kern w:val="0"/>
                <w:lang w:val="en-US" w:eastAsia="zh-CN"/>
              </w:rPr>
              <w:t>2022年底之前</w:t>
            </w:r>
          </w:p>
        </w:tc>
        <w:tc>
          <w:tcPr>
            <w:tcW w:w="1269" w:type="dxa"/>
            <w:vAlign w:val="center"/>
          </w:tcPr>
          <w:p w14:paraId="21C564C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2022年10月31日</w:t>
            </w:r>
          </w:p>
        </w:tc>
        <w:tc>
          <w:tcPr>
            <w:tcW w:w="699" w:type="dxa"/>
            <w:vAlign w:val="center"/>
          </w:tcPr>
          <w:p w14:paraId="28D780B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5A356F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500D06AF">
            <w:pPr>
              <w:spacing w:line="240" w:lineRule="auto"/>
              <w:ind w:firstLine="420"/>
              <w:jc w:val="center"/>
              <w:rPr>
                <w:rFonts w:ascii="仿宋_GB2312" w:eastAsia="仿宋_GB2312"/>
                <w:kern w:val="0"/>
              </w:rPr>
            </w:pPr>
          </w:p>
        </w:tc>
      </w:tr>
      <w:tr w14:paraId="1FAF8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015F90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E2B57B5">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10788A12">
            <w:pPr>
              <w:spacing w:line="240" w:lineRule="auto"/>
              <w:ind w:firstLine="420"/>
              <w:jc w:val="center"/>
              <w:rPr>
                <w:rFonts w:ascii="仿宋_GB2312" w:eastAsia="仿宋_GB2312"/>
                <w:kern w:val="0"/>
              </w:rPr>
            </w:pPr>
          </w:p>
        </w:tc>
        <w:tc>
          <w:tcPr>
            <w:tcW w:w="1249" w:type="dxa"/>
            <w:vAlign w:val="center"/>
          </w:tcPr>
          <w:p w14:paraId="0360DE5E">
            <w:pPr>
              <w:spacing w:line="240" w:lineRule="auto"/>
              <w:ind w:firstLine="420"/>
              <w:jc w:val="center"/>
              <w:rPr>
                <w:rFonts w:ascii="仿宋_GB2312" w:eastAsia="仿宋_GB2312"/>
                <w:kern w:val="0"/>
              </w:rPr>
            </w:pPr>
          </w:p>
        </w:tc>
        <w:tc>
          <w:tcPr>
            <w:tcW w:w="1298" w:type="dxa"/>
            <w:vAlign w:val="center"/>
          </w:tcPr>
          <w:p w14:paraId="6111951A">
            <w:pPr>
              <w:spacing w:line="240" w:lineRule="auto"/>
              <w:jc w:val="both"/>
              <w:rPr>
                <w:rFonts w:ascii="仿宋_GB2312" w:eastAsia="仿宋_GB2312"/>
                <w:kern w:val="0"/>
              </w:rPr>
            </w:pPr>
          </w:p>
        </w:tc>
        <w:tc>
          <w:tcPr>
            <w:tcW w:w="1269" w:type="dxa"/>
            <w:vAlign w:val="center"/>
          </w:tcPr>
          <w:p w14:paraId="31B0A338">
            <w:pPr>
              <w:spacing w:line="240" w:lineRule="auto"/>
              <w:ind w:firstLine="420"/>
              <w:jc w:val="center"/>
              <w:rPr>
                <w:rFonts w:ascii="仿宋_GB2312" w:eastAsia="仿宋_GB2312"/>
                <w:kern w:val="0"/>
              </w:rPr>
            </w:pPr>
          </w:p>
        </w:tc>
        <w:tc>
          <w:tcPr>
            <w:tcW w:w="699" w:type="dxa"/>
            <w:vAlign w:val="center"/>
          </w:tcPr>
          <w:p w14:paraId="124126DA">
            <w:pPr>
              <w:spacing w:line="240" w:lineRule="auto"/>
              <w:ind w:firstLine="420"/>
              <w:jc w:val="center"/>
              <w:rPr>
                <w:rFonts w:ascii="仿宋_GB2312" w:eastAsia="仿宋_GB2312"/>
                <w:kern w:val="0"/>
              </w:rPr>
            </w:pPr>
          </w:p>
        </w:tc>
        <w:tc>
          <w:tcPr>
            <w:tcW w:w="869" w:type="dxa"/>
            <w:vAlign w:val="center"/>
          </w:tcPr>
          <w:p w14:paraId="54814377">
            <w:pPr>
              <w:spacing w:line="240" w:lineRule="auto"/>
              <w:ind w:firstLine="420"/>
              <w:jc w:val="center"/>
              <w:rPr>
                <w:rFonts w:ascii="仿宋_GB2312" w:eastAsia="仿宋_GB2312"/>
                <w:kern w:val="0"/>
              </w:rPr>
            </w:pPr>
          </w:p>
        </w:tc>
        <w:tc>
          <w:tcPr>
            <w:tcW w:w="1423" w:type="dxa"/>
            <w:vAlign w:val="center"/>
          </w:tcPr>
          <w:p w14:paraId="1960449C">
            <w:pPr>
              <w:spacing w:line="240" w:lineRule="auto"/>
              <w:ind w:firstLine="420"/>
              <w:jc w:val="center"/>
              <w:rPr>
                <w:rFonts w:ascii="仿宋_GB2312" w:eastAsia="仿宋_GB2312"/>
                <w:kern w:val="0"/>
              </w:rPr>
            </w:pPr>
          </w:p>
        </w:tc>
      </w:tr>
      <w:tr w14:paraId="76B55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783BA21">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095C2026">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31250013">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6A8502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带动文化产业发展</w:t>
            </w:r>
          </w:p>
        </w:tc>
        <w:tc>
          <w:tcPr>
            <w:tcW w:w="1298" w:type="dxa"/>
            <w:vAlign w:val="center"/>
          </w:tcPr>
          <w:p w14:paraId="6DC9143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&gt;20万</w:t>
            </w:r>
          </w:p>
        </w:tc>
        <w:tc>
          <w:tcPr>
            <w:tcW w:w="1269" w:type="dxa"/>
            <w:vAlign w:val="center"/>
          </w:tcPr>
          <w:p w14:paraId="567E84A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30万</w:t>
            </w:r>
          </w:p>
        </w:tc>
        <w:tc>
          <w:tcPr>
            <w:tcW w:w="699" w:type="dxa"/>
            <w:vAlign w:val="center"/>
          </w:tcPr>
          <w:p w14:paraId="1C5BF7A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869" w:type="dxa"/>
            <w:vAlign w:val="center"/>
          </w:tcPr>
          <w:p w14:paraId="1498208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423" w:type="dxa"/>
            <w:vAlign w:val="center"/>
          </w:tcPr>
          <w:p w14:paraId="2FB5652E">
            <w:pPr>
              <w:spacing w:line="240" w:lineRule="auto"/>
              <w:ind w:firstLine="420"/>
              <w:jc w:val="center"/>
              <w:rPr>
                <w:rFonts w:ascii="仿宋_GB2312" w:eastAsia="仿宋_GB2312"/>
                <w:kern w:val="0"/>
              </w:rPr>
            </w:pPr>
          </w:p>
        </w:tc>
      </w:tr>
      <w:tr w14:paraId="5A88E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8F0AD8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95900AF">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E06ECAB">
            <w:pPr>
              <w:spacing w:line="240" w:lineRule="auto"/>
              <w:ind w:firstLine="420"/>
              <w:jc w:val="center"/>
              <w:rPr>
                <w:rFonts w:ascii="仿宋_GB2312" w:eastAsia="仿宋_GB2312"/>
                <w:kern w:val="0"/>
              </w:rPr>
            </w:pPr>
          </w:p>
        </w:tc>
        <w:tc>
          <w:tcPr>
            <w:tcW w:w="1249" w:type="dxa"/>
            <w:vAlign w:val="center"/>
          </w:tcPr>
          <w:p w14:paraId="3787600C">
            <w:pPr>
              <w:spacing w:line="240" w:lineRule="auto"/>
              <w:ind w:firstLine="420"/>
              <w:jc w:val="center"/>
              <w:rPr>
                <w:rFonts w:ascii="仿宋_GB2312" w:eastAsia="仿宋_GB2312"/>
                <w:kern w:val="0"/>
              </w:rPr>
            </w:pPr>
          </w:p>
        </w:tc>
        <w:tc>
          <w:tcPr>
            <w:tcW w:w="1298" w:type="dxa"/>
            <w:vAlign w:val="center"/>
          </w:tcPr>
          <w:p w14:paraId="52706505">
            <w:pPr>
              <w:spacing w:line="240" w:lineRule="auto"/>
              <w:ind w:firstLine="420"/>
              <w:jc w:val="center"/>
              <w:rPr>
                <w:rFonts w:ascii="仿宋_GB2312" w:eastAsia="仿宋_GB2312"/>
                <w:kern w:val="0"/>
              </w:rPr>
            </w:pPr>
          </w:p>
        </w:tc>
        <w:tc>
          <w:tcPr>
            <w:tcW w:w="1269" w:type="dxa"/>
            <w:vAlign w:val="center"/>
          </w:tcPr>
          <w:p w14:paraId="1022DB8E">
            <w:pPr>
              <w:spacing w:line="240" w:lineRule="auto"/>
              <w:ind w:firstLine="420"/>
              <w:jc w:val="center"/>
              <w:rPr>
                <w:rFonts w:ascii="仿宋_GB2312" w:eastAsia="仿宋_GB2312"/>
                <w:kern w:val="0"/>
              </w:rPr>
            </w:pPr>
          </w:p>
        </w:tc>
        <w:tc>
          <w:tcPr>
            <w:tcW w:w="699" w:type="dxa"/>
            <w:vAlign w:val="center"/>
          </w:tcPr>
          <w:p w14:paraId="33BBA744">
            <w:pPr>
              <w:spacing w:line="240" w:lineRule="auto"/>
              <w:ind w:firstLine="420"/>
              <w:jc w:val="center"/>
              <w:rPr>
                <w:rFonts w:ascii="仿宋_GB2312" w:eastAsia="仿宋_GB2312"/>
                <w:kern w:val="0"/>
              </w:rPr>
            </w:pPr>
          </w:p>
        </w:tc>
        <w:tc>
          <w:tcPr>
            <w:tcW w:w="869" w:type="dxa"/>
            <w:vAlign w:val="center"/>
          </w:tcPr>
          <w:p w14:paraId="0F0D0F88">
            <w:pPr>
              <w:spacing w:line="240" w:lineRule="auto"/>
              <w:ind w:firstLine="420"/>
              <w:jc w:val="center"/>
              <w:rPr>
                <w:rFonts w:ascii="仿宋_GB2312" w:eastAsia="仿宋_GB2312"/>
                <w:kern w:val="0"/>
              </w:rPr>
            </w:pPr>
          </w:p>
        </w:tc>
        <w:tc>
          <w:tcPr>
            <w:tcW w:w="1423" w:type="dxa"/>
            <w:vAlign w:val="center"/>
          </w:tcPr>
          <w:p w14:paraId="427AF5B5">
            <w:pPr>
              <w:spacing w:line="240" w:lineRule="auto"/>
              <w:ind w:firstLine="420"/>
              <w:jc w:val="center"/>
              <w:rPr>
                <w:rFonts w:ascii="仿宋_GB2312" w:eastAsia="仿宋_GB2312"/>
                <w:kern w:val="0"/>
              </w:rPr>
            </w:pPr>
          </w:p>
        </w:tc>
      </w:tr>
      <w:tr w14:paraId="3F23F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CCD3BD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73E1335">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D94B348">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29B211A1">
            <w:pPr>
              <w:spacing w:line="240" w:lineRule="auto"/>
              <w:ind w:firstLine="420"/>
              <w:jc w:val="center"/>
              <w:rPr>
                <w:rFonts w:ascii="仿宋_GB2312" w:eastAsia="仿宋_GB2312"/>
                <w:kern w:val="0"/>
              </w:rPr>
            </w:pPr>
            <w:r>
              <w:rPr>
                <w:rFonts w:hint="eastAsia"/>
              </w:rPr>
              <w:t>加强文艺创作，丰富汨罗人民精神文化生活，挖掘整理全市文艺创作成果，推动我市文艺繁荣发展</w:t>
            </w:r>
          </w:p>
        </w:tc>
        <w:tc>
          <w:tcPr>
            <w:tcW w:w="1298" w:type="dxa"/>
            <w:vAlign w:val="center"/>
          </w:tcPr>
          <w:p w14:paraId="0E319E3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&gt;95%</w:t>
            </w:r>
          </w:p>
        </w:tc>
        <w:tc>
          <w:tcPr>
            <w:tcW w:w="1269" w:type="dxa"/>
            <w:vAlign w:val="center"/>
          </w:tcPr>
          <w:p w14:paraId="1998912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699" w:type="dxa"/>
            <w:vAlign w:val="center"/>
          </w:tcPr>
          <w:p w14:paraId="70D8267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869" w:type="dxa"/>
            <w:vAlign w:val="center"/>
          </w:tcPr>
          <w:p w14:paraId="108068E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423" w:type="dxa"/>
            <w:vAlign w:val="center"/>
          </w:tcPr>
          <w:p w14:paraId="577E7F22">
            <w:pPr>
              <w:spacing w:line="240" w:lineRule="auto"/>
              <w:ind w:firstLine="420"/>
              <w:jc w:val="center"/>
              <w:rPr>
                <w:rFonts w:ascii="仿宋_GB2312" w:eastAsia="仿宋_GB2312"/>
                <w:kern w:val="0"/>
              </w:rPr>
            </w:pPr>
          </w:p>
        </w:tc>
      </w:tr>
      <w:tr w14:paraId="749FC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3AFC2B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B22DFA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89468D5">
            <w:pPr>
              <w:spacing w:line="240" w:lineRule="auto"/>
              <w:ind w:firstLine="420"/>
              <w:jc w:val="center"/>
              <w:rPr>
                <w:rFonts w:ascii="仿宋_GB2312" w:eastAsia="仿宋_GB2312"/>
                <w:kern w:val="0"/>
              </w:rPr>
            </w:pPr>
          </w:p>
        </w:tc>
        <w:tc>
          <w:tcPr>
            <w:tcW w:w="1249" w:type="dxa"/>
            <w:vAlign w:val="center"/>
          </w:tcPr>
          <w:p w14:paraId="612C5B44">
            <w:pPr>
              <w:spacing w:line="240" w:lineRule="auto"/>
              <w:ind w:firstLine="420"/>
              <w:jc w:val="center"/>
              <w:rPr>
                <w:rFonts w:ascii="仿宋_GB2312" w:eastAsia="仿宋_GB2312"/>
                <w:kern w:val="0"/>
              </w:rPr>
            </w:pPr>
          </w:p>
        </w:tc>
        <w:tc>
          <w:tcPr>
            <w:tcW w:w="1298" w:type="dxa"/>
            <w:vAlign w:val="center"/>
          </w:tcPr>
          <w:p w14:paraId="577CA434">
            <w:pPr>
              <w:spacing w:line="240" w:lineRule="auto"/>
              <w:ind w:firstLine="420"/>
              <w:jc w:val="center"/>
              <w:rPr>
                <w:rFonts w:ascii="仿宋_GB2312" w:eastAsia="仿宋_GB2312"/>
                <w:kern w:val="0"/>
              </w:rPr>
            </w:pPr>
          </w:p>
        </w:tc>
        <w:tc>
          <w:tcPr>
            <w:tcW w:w="1269" w:type="dxa"/>
            <w:vAlign w:val="center"/>
          </w:tcPr>
          <w:p w14:paraId="2B4191C0">
            <w:pPr>
              <w:spacing w:line="240" w:lineRule="auto"/>
              <w:ind w:firstLine="420"/>
              <w:jc w:val="center"/>
              <w:rPr>
                <w:rFonts w:ascii="仿宋_GB2312" w:eastAsia="仿宋_GB2312"/>
                <w:kern w:val="0"/>
              </w:rPr>
            </w:pPr>
          </w:p>
        </w:tc>
        <w:tc>
          <w:tcPr>
            <w:tcW w:w="699" w:type="dxa"/>
            <w:vAlign w:val="center"/>
          </w:tcPr>
          <w:p w14:paraId="61808248">
            <w:pPr>
              <w:spacing w:line="240" w:lineRule="auto"/>
              <w:ind w:firstLine="420"/>
              <w:jc w:val="center"/>
              <w:rPr>
                <w:rFonts w:ascii="仿宋_GB2312" w:eastAsia="仿宋_GB2312"/>
                <w:kern w:val="0"/>
              </w:rPr>
            </w:pPr>
          </w:p>
        </w:tc>
        <w:tc>
          <w:tcPr>
            <w:tcW w:w="869" w:type="dxa"/>
            <w:vAlign w:val="center"/>
          </w:tcPr>
          <w:p w14:paraId="09B6FD27">
            <w:pPr>
              <w:spacing w:line="240" w:lineRule="auto"/>
              <w:ind w:firstLine="420"/>
              <w:jc w:val="center"/>
              <w:rPr>
                <w:rFonts w:ascii="仿宋_GB2312" w:eastAsia="仿宋_GB2312"/>
                <w:kern w:val="0"/>
              </w:rPr>
            </w:pPr>
          </w:p>
        </w:tc>
        <w:tc>
          <w:tcPr>
            <w:tcW w:w="1423" w:type="dxa"/>
            <w:vAlign w:val="center"/>
          </w:tcPr>
          <w:p w14:paraId="6887C4F6">
            <w:pPr>
              <w:spacing w:line="240" w:lineRule="auto"/>
              <w:ind w:firstLine="420"/>
              <w:jc w:val="center"/>
              <w:rPr>
                <w:rFonts w:ascii="仿宋_GB2312" w:eastAsia="仿宋_GB2312"/>
                <w:kern w:val="0"/>
              </w:rPr>
            </w:pPr>
          </w:p>
        </w:tc>
      </w:tr>
      <w:tr w14:paraId="0CE24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8EB026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B6476A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0F188638">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6C6CF3C2">
            <w:pPr>
              <w:spacing w:line="240" w:lineRule="auto"/>
              <w:ind w:firstLine="420"/>
              <w:jc w:val="center"/>
              <w:rPr>
                <w:rFonts w:ascii="仿宋_GB2312" w:eastAsia="仿宋_GB2312"/>
                <w:kern w:val="0"/>
              </w:rPr>
            </w:pPr>
          </w:p>
        </w:tc>
        <w:tc>
          <w:tcPr>
            <w:tcW w:w="1298" w:type="dxa"/>
            <w:vAlign w:val="center"/>
          </w:tcPr>
          <w:p w14:paraId="49E5EAB3">
            <w:pPr>
              <w:spacing w:line="240" w:lineRule="auto"/>
              <w:ind w:firstLine="420"/>
              <w:jc w:val="center"/>
              <w:rPr>
                <w:rFonts w:ascii="仿宋_GB2312" w:eastAsia="仿宋_GB2312"/>
                <w:kern w:val="0"/>
              </w:rPr>
            </w:pPr>
          </w:p>
        </w:tc>
        <w:tc>
          <w:tcPr>
            <w:tcW w:w="1269" w:type="dxa"/>
            <w:vAlign w:val="center"/>
          </w:tcPr>
          <w:p w14:paraId="4D9D19B0">
            <w:pPr>
              <w:spacing w:line="240" w:lineRule="auto"/>
              <w:ind w:firstLine="420"/>
              <w:jc w:val="center"/>
              <w:rPr>
                <w:rFonts w:ascii="仿宋_GB2312" w:eastAsia="仿宋_GB2312"/>
                <w:kern w:val="0"/>
              </w:rPr>
            </w:pPr>
          </w:p>
        </w:tc>
        <w:tc>
          <w:tcPr>
            <w:tcW w:w="699" w:type="dxa"/>
            <w:vAlign w:val="center"/>
          </w:tcPr>
          <w:p w14:paraId="19166AFC">
            <w:pPr>
              <w:spacing w:line="240" w:lineRule="auto"/>
              <w:ind w:firstLine="420"/>
              <w:jc w:val="center"/>
              <w:rPr>
                <w:rFonts w:ascii="仿宋_GB2312" w:eastAsia="仿宋_GB2312"/>
                <w:kern w:val="0"/>
              </w:rPr>
            </w:pPr>
          </w:p>
        </w:tc>
        <w:tc>
          <w:tcPr>
            <w:tcW w:w="869" w:type="dxa"/>
            <w:vAlign w:val="center"/>
          </w:tcPr>
          <w:p w14:paraId="798D7BFE">
            <w:pPr>
              <w:spacing w:line="240" w:lineRule="auto"/>
              <w:ind w:firstLine="420"/>
              <w:jc w:val="center"/>
              <w:rPr>
                <w:rFonts w:ascii="仿宋_GB2312" w:eastAsia="仿宋_GB2312"/>
                <w:kern w:val="0"/>
              </w:rPr>
            </w:pPr>
          </w:p>
        </w:tc>
        <w:tc>
          <w:tcPr>
            <w:tcW w:w="1423" w:type="dxa"/>
            <w:vAlign w:val="center"/>
          </w:tcPr>
          <w:p w14:paraId="13744833">
            <w:pPr>
              <w:spacing w:line="240" w:lineRule="auto"/>
              <w:ind w:firstLine="420"/>
              <w:jc w:val="center"/>
              <w:rPr>
                <w:rFonts w:ascii="仿宋_GB2312" w:eastAsia="仿宋_GB2312"/>
                <w:kern w:val="0"/>
              </w:rPr>
            </w:pPr>
          </w:p>
        </w:tc>
      </w:tr>
      <w:tr w14:paraId="08B2E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523B87D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DFACF6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5135ABCE">
            <w:pPr>
              <w:spacing w:line="240" w:lineRule="auto"/>
              <w:ind w:firstLine="420"/>
              <w:jc w:val="center"/>
              <w:rPr>
                <w:rFonts w:ascii="仿宋_GB2312" w:eastAsia="仿宋_GB2312"/>
                <w:kern w:val="0"/>
              </w:rPr>
            </w:pPr>
          </w:p>
        </w:tc>
        <w:tc>
          <w:tcPr>
            <w:tcW w:w="1249" w:type="dxa"/>
            <w:vAlign w:val="center"/>
          </w:tcPr>
          <w:p w14:paraId="27A936FA">
            <w:pPr>
              <w:spacing w:line="240" w:lineRule="auto"/>
              <w:ind w:firstLine="420"/>
              <w:jc w:val="center"/>
              <w:rPr>
                <w:rFonts w:ascii="仿宋_GB2312" w:eastAsia="仿宋_GB2312"/>
                <w:kern w:val="0"/>
              </w:rPr>
            </w:pPr>
          </w:p>
        </w:tc>
        <w:tc>
          <w:tcPr>
            <w:tcW w:w="1298" w:type="dxa"/>
            <w:vAlign w:val="center"/>
          </w:tcPr>
          <w:p w14:paraId="0A899B58">
            <w:pPr>
              <w:spacing w:line="240" w:lineRule="auto"/>
              <w:ind w:firstLine="420"/>
              <w:jc w:val="center"/>
              <w:rPr>
                <w:rFonts w:ascii="仿宋_GB2312" w:eastAsia="仿宋_GB2312"/>
                <w:kern w:val="0"/>
              </w:rPr>
            </w:pPr>
          </w:p>
        </w:tc>
        <w:tc>
          <w:tcPr>
            <w:tcW w:w="1269" w:type="dxa"/>
            <w:vAlign w:val="center"/>
          </w:tcPr>
          <w:p w14:paraId="5D08CA73">
            <w:pPr>
              <w:spacing w:line="240" w:lineRule="auto"/>
              <w:ind w:firstLine="420"/>
              <w:jc w:val="center"/>
              <w:rPr>
                <w:rFonts w:ascii="仿宋_GB2312" w:eastAsia="仿宋_GB2312"/>
                <w:kern w:val="0"/>
              </w:rPr>
            </w:pPr>
          </w:p>
        </w:tc>
        <w:tc>
          <w:tcPr>
            <w:tcW w:w="699" w:type="dxa"/>
            <w:vAlign w:val="center"/>
          </w:tcPr>
          <w:p w14:paraId="3AB991C8">
            <w:pPr>
              <w:spacing w:line="240" w:lineRule="auto"/>
              <w:ind w:firstLine="420"/>
              <w:jc w:val="center"/>
              <w:rPr>
                <w:rFonts w:ascii="仿宋_GB2312" w:eastAsia="仿宋_GB2312"/>
                <w:kern w:val="0"/>
              </w:rPr>
            </w:pPr>
          </w:p>
        </w:tc>
        <w:tc>
          <w:tcPr>
            <w:tcW w:w="869" w:type="dxa"/>
            <w:vAlign w:val="center"/>
          </w:tcPr>
          <w:p w14:paraId="27AA4F55">
            <w:pPr>
              <w:spacing w:line="240" w:lineRule="auto"/>
              <w:ind w:firstLine="420"/>
              <w:jc w:val="center"/>
              <w:rPr>
                <w:rFonts w:ascii="仿宋_GB2312" w:eastAsia="仿宋_GB2312"/>
                <w:kern w:val="0"/>
              </w:rPr>
            </w:pPr>
          </w:p>
        </w:tc>
        <w:tc>
          <w:tcPr>
            <w:tcW w:w="1423" w:type="dxa"/>
            <w:vAlign w:val="center"/>
          </w:tcPr>
          <w:p w14:paraId="31B27C58">
            <w:pPr>
              <w:spacing w:line="240" w:lineRule="auto"/>
              <w:ind w:firstLine="420"/>
              <w:jc w:val="center"/>
              <w:rPr>
                <w:rFonts w:ascii="仿宋_GB2312" w:eastAsia="仿宋_GB2312"/>
                <w:kern w:val="0"/>
              </w:rPr>
            </w:pPr>
          </w:p>
        </w:tc>
      </w:tr>
      <w:tr w14:paraId="5814E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4C5A701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630C647">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B163091">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30F3FDB7">
            <w:pPr>
              <w:spacing w:line="240" w:lineRule="auto"/>
              <w:ind w:firstLine="420"/>
              <w:jc w:val="center"/>
              <w:rPr>
                <w:rFonts w:ascii="仿宋_GB2312" w:eastAsia="仿宋_GB2312"/>
                <w:kern w:val="0"/>
              </w:rPr>
            </w:pPr>
          </w:p>
        </w:tc>
        <w:tc>
          <w:tcPr>
            <w:tcW w:w="1298" w:type="dxa"/>
            <w:vAlign w:val="center"/>
          </w:tcPr>
          <w:p w14:paraId="72ACD7CB">
            <w:pPr>
              <w:spacing w:line="240" w:lineRule="auto"/>
              <w:ind w:firstLine="420"/>
              <w:jc w:val="center"/>
              <w:rPr>
                <w:rFonts w:ascii="仿宋_GB2312" w:eastAsia="仿宋_GB2312"/>
                <w:kern w:val="0"/>
              </w:rPr>
            </w:pPr>
          </w:p>
        </w:tc>
        <w:tc>
          <w:tcPr>
            <w:tcW w:w="1269" w:type="dxa"/>
            <w:vAlign w:val="center"/>
          </w:tcPr>
          <w:p w14:paraId="0220788E">
            <w:pPr>
              <w:spacing w:line="240" w:lineRule="auto"/>
              <w:ind w:firstLine="420"/>
              <w:jc w:val="center"/>
              <w:rPr>
                <w:rFonts w:ascii="仿宋_GB2312" w:eastAsia="仿宋_GB2312"/>
                <w:kern w:val="0"/>
              </w:rPr>
            </w:pPr>
          </w:p>
        </w:tc>
        <w:tc>
          <w:tcPr>
            <w:tcW w:w="699" w:type="dxa"/>
            <w:vAlign w:val="center"/>
          </w:tcPr>
          <w:p w14:paraId="051CD13D">
            <w:pPr>
              <w:spacing w:line="240" w:lineRule="auto"/>
              <w:ind w:firstLine="420"/>
              <w:jc w:val="center"/>
              <w:rPr>
                <w:rFonts w:ascii="仿宋_GB2312" w:eastAsia="仿宋_GB2312"/>
                <w:kern w:val="0"/>
              </w:rPr>
            </w:pPr>
          </w:p>
        </w:tc>
        <w:tc>
          <w:tcPr>
            <w:tcW w:w="869" w:type="dxa"/>
            <w:vAlign w:val="center"/>
          </w:tcPr>
          <w:p w14:paraId="2D92DD45">
            <w:pPr>
              <w:spacing w:line="240" w:lineRule="auto"/>
              <w:ind w:firstLine="420"/>
              <w:jc w:val="center"/>
              <w:rPr>
                <w:rFonts w:ascii="仿宋_GB2312" w:eastAsia="仿宋_GB2312"/>
                <w:kern w:val="0"/>
              </w:rPr>
            </w:pPr>
          </w:p>
        </w:tc>
        <w:tc>
          <w:tcPr>
            <w:tcW w:w="1423" w:type="dxa"/>
            <w:vAlign w:val="center"/>
          </w:tcPr>
          <w:p w14:paraId="3E631892">
            <w:pPr>
              <w:spacing w:line="240" w:lineRule="auto"/>
              <w:ind w:firstLine="420"/>
              <w:jc w:val="center"/>
              <w:rPr>
                <w:rFonts w:ascii="仿宋_GB2312" w:eastAsia="仿宋_GB2312"/>
                <w:kern w:val="0"/>
              </w:rPr>
            </w:pPr>
          </w:p>
        </w:tc>
      </w:tr>
      <w:tr w14:paraId="39B01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55183DF2">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1BB9F2BF">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E271FAF">
            <w:pPr>
              <w:spacing w:line="240" w:lineRule="auto"/>
              <w:ind w:firstLine="420"/>
              <w:jc w:val="center"/>
              <w:rPr>
                <w:rFonts w:ascii="仿宋_GB2312" w:eastAsia="仿宋_GB2312"/>
                <w:kern w:val="0"/>
              </w:rPr>
            </w:pPr>
          </w:p>
        </w:tc>
        <w:tc>
          <w:tcPr>
            <w:tcW w:w="1249" w:type="dxa"/>
            <w:vAlign w:val="center"/>
          </w:tcPr>
          <w:p w14:paraId="77DE68C5">
            <w:pPr>
              <w:spacing w:line="240" w:lineRule="auto"/>
              <w:ind w:firstLine="420"/>
              <w:jc w:val="center"/>
              <w:rPr>
                <w:rFonts w:ascii="仿宋_GB2312" w:eastAsia="仿宋_GB2312"/>
                <w:kern w:val="0"/>
              </w:rPr>
            </w:pPr>
          </w:p>
        </w:tc>
        <w:tc>
          <w:tcPr>
            <w:tcW w:w="1298" w:type="dxa"/>
            <w:vAlign w:val="center"/>
          </w:tcPr>
          <w:p w14:paraId="674699C0">
            <w:pPr>
              <w:spacing w:line="240" w:lineRule="auto"/>
              <w:ind w:firstLine="420"/>
              <w:jc w:val="center"/>
              <w:rPr>
                <w:rFonts w:ascii="仿宋_GB2312" w:eastAsia="仿宋_GB2312"/>
                <w:kern w:val="0"/>
              </w:rPr>
            </w:pPr>
          </w:p>
        </w:tc>
        <w:tc>
          <w:tcPr>
            <w:tcW w:w="1269" w:type="dxa"/>
            <w:vAlign w:val="center"/>
          </w:tcPr>
          <w:p w14:paraId="1A66C988">
            <w:pPr>
              <w:spacing w:line="240" w:lineRule="auto"/>
              <w:ind w:firstLine="420"/>
              <w:jc w:val="center"/>
              <w:rPr>
                <w:rFonts w:ascii="仿宋_GB2312" w:eastAsia="仿宋_GB2312"/>
                <w:kern w:val="0"/>
              </w:rPr>
            </w:pPr>
          </w:p>
        </w:tc>
        <w:tc>
          <w:tcPr>
            <w:tcW w:w="699" w:type="dxa"/>
            <w:vAlign w:val="center"/>
          </w:tcPr>
          <w:p w14:paraId="52F07665">
            <w:pPr>
              <w:spacing w:line="240" w:lineRule="auto"/>
              <w:ind w:firstLine="420"/>
              <w:jc w:val="center"/>
              <w:rPr>
                <w:rFonts w:ascii="仿宋_GB2312" w:eastAsia="仿宋_GB2312"/>
                <w:kern w:val="0"/>
              </w:rPr>
            </w:pPr>
          </w:p>
        </w:tc>
        <w:tc>
          <w:tcPr>
            <w:tcW w:w="869" w:type="dxa"/>
            <w:vAlign w:val="center"/>
          </w:tcPr>
          <w:p w14:paraId="197547D4">
            <w:pPr>
              <w:spacing w:line="240" w:lineRule="auto"/>
              <w:ind w:firstLine="420"/>
              <w:jc w:val="center"/>
              <w:rPr>
                <w:rFonts w:ascii="仿宋_GB2312" w:eastAsia="仿宋_GB2312"/>
                <w:kern w:val="0"/>
              </w:rPr>
            </w:pPr>
          </w:p>
        </w:tc>
        <w:tc>
          <w:tcPr>
            <w:tcW w:w="1423" w:type="dxa"/>
            <w:vAlign w:val="center"/>
          </w:tcPr>
          <w:p w14:paraId="76CFE8EC">
            <w:pPr>
              <w:spacing w:line="240" w:lineRule="auto"/>
              <w:ind w:firstLine="420"/>
              <w:jc w:val="center"/>
              <w:rPr>
                <w:rFonts w:ascii="仿宋_GB2312" w:eastAsia="仿宋_GB2312"/>
                <w:kern w:val="0"/>
              </w:rPr>
            </w:pPr>
          </w:p>
        </w:tc>
      </w:tr>
      <w:tr w14:paraId="5E1CD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0A41E062">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1CBB7650">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5776BE76">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6A51A2B5">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5C730628">
            <w:pPr>
              <w:spacing w:line="240" w:lineRule="auto"/>
              <w:ind w:firstLine="420"/>
              <w:jc w:val="center"/>
              <w:rPr>
                <w:rFonts w:ascii="仿宋_GB2312" w:eastAsia="仿宋_GB2312"/>
                <w:kern w:val="0"/>
              </w:rPr>
            </w:pPr>
            <w:r>
              <w:rPr>
                <w:rFonts w:hint="eastAsia" w:ascii="仿宋_GB2312" w:eastAsia="仿宋_GB2312"/>
                <w:kern w:val="0"/>
              </w:rPr>
              <w:t>主动服务基层、服务群众，开放开明的形象更加鲜明</w:t>
            </w:r>
          </w:p>
        </w:tc>
        <w:tc>
          <w:tcPr>
            <w:tcW w:w="1298" w:type="dxa"/>
            <w:vAlign w:val="center"/>
          </w:tcPr>
          <w:p w14:paraId="55DB835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&gt;98%</w:t>
            </w:r>
          </w:p>
        </w:tc>
        <w:tc>
          <w:tcPr>
            <w:tcW w:w="1269" w:type="dxa"/>
            <w:vAlign w:val="center"/>
          </w:tcPr>
          <w:p w14:paraId="68E219F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w:t>
            </w:r>
          </w:p>
        </w:tc>
        <w:tc>
          <w:tcPr>
            <w:tcW w:w="699" w:type="dxa"/>
            <w:vAlign w:val="center"/>
          </w:tcPr>
          <w:p w14:paraId="3D138D6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0A8ED6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1DFC046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年度目标定的过高、之后将全盘考虑</w:t>
            </w:r>
          </w:p>
        </w:tc>
      </w:tr>
      <w:tr w14:paraId="2E9EB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38A28AC">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51FB6A9">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6D0B6261">
            <w:pPr>
              <w:spacing w:line="240" w:lineRule="auto"/>
              <w:ind w:firstLine="420"/>
              <w:jc w:val="center"/>
              <w:rPr>
                <w:rFonts w:ascii="仿宋_GB2312" w:eastAsia="仿宋_GB2312"/>
                <w:kern w:val="0"/>
              </w:rPr>
            </w:pPr>
          </w:p>
        </w:tc>
        <w:tc>
          <w:tcPr>
            <w:tcW w:w="1249" w:type="dxa"/>
            <w:vAlign w:val="center"/>
          </w:tcPr>
          <w:p w14:paraId="272BF6FE">
            <w:pPr>
              <w:spacing w:line="240" w:lineRule="auto"/>
              <w:ind w:firstLine="420"/>
              <w:jc w:val="center"/>
              <w:rPr>
                <w:rFonts w:ascii="仿宋_GB2312" w:eastAsia="仿宋_GB2312"/>
                <w:kern w:val="0"/>
              </w:rPr>
            </w:pPr>
          </w:p>
        </w:tc>
        <w:tc>
          <w:tcPr>
            <w:tcW w:w="1298" w:type="dxa"/>
            <w:vAlign w:val="center"/>
          </w:tcPr>
          <w:p w14:paraId="3FD0B565">
            <w:pPr>
              <w:spacing w:line="240" w:lineRule="auto"/>
              <w:ind w:firstLine="420"/>
              <w:jc w:val="center"/>
              <w:rPr>
                <w:rFonts w:ascii="仿宋_GB2312" w:eastAsia="仿宋_GB2312"/>
                <w:kern w:val="0"/>
              </w:rPr>
            </w:pPr>
          </w:p>
        </w:tc>
        <w:tc>
          <w:tcPr>
            <w:tcW w:w="1269" w:type="dxa"/>
            <w:vAlign w:val="center"/>
          </w:tcPr>
          <w:p w14:paraId="79F91AA0">
            <w:pPr>
              <w:spacing w:line="240" w:lineRule="auto"/>
              <w:ind w:firstLine="420"/>
              <w:jc w:val="center"/>
              <w:rPr>
                <w:rFonts w:ascii="仿宋_GB2312" w:eastAsia="仿宋_GB2312"/>
                <w:kern w:val="0"/>
              </w:rPr>
            </w:pPr>
          </w:p>
        </w:tc>
        <w:tc>
          <w:tcPr>
            <w:tcW w:w="699" w:type="dxa"/>
            <w:vAlign w:val="center"/>
          </w:tcPr>
          <w:p w14:paraId="2759C19B">
            <w:pPr>
              <w:spacing w:line="240" w:lineRule="auto"/>
              <w:ind w:firstLine="420"/>
              <w:jc w:val="center"/>
              <w:rPr>
                <w:rFonts w:ascii="仿宋_GB2312" w:eastAsia="仿宋_GB2312"/>
                <w:kern w:val="0"/>
              </w:rPr>
            </w:pPr>
          </w:p>
        </w:tc>
        <w:tc>
          <w:tcPr>
            <w:tcW w:w="869" w:type="dxa"/>
            <w:vAlign w:val="center"/>
          </w:tcPr>
          <w:p w14:paraId="1635C67C">
            <w:pPr>
              <w:spacing w:line="240" w:lineRule="auto"/>
              <w:ind w:firstLine="420"/>
              <w:jc w:val="center"/>
              <w:rPr>
                <w:rFonts w:ascii="仿宋_GB2312" w:eastAsia="仿宋_GB2312"/>
                <w:kern w:val="0"/>
              </w:rPr>
            </w:pPr>
          </w:p>
        </w:tc>
        <w:tc>
          <w:tcPr>
            <w:tcW w:w="1423" w:type="dxa"/>
            <w:vAlign w:val="center"/>
          </w:tcPr>
          <w:p w14:paraId="7E593D98">
            <w:pPr>
              <w:spacing w:line="240" w:lineRule="auto"/>
              <w:ind w:firstLine="420"/>
              <w:jc w:val="center"/>
              <w:rPr>
                <w:rFonts w:ascii="仿宋_GB2312" w:eastAsia="仿宋_GB2312"/>
                <w:kern w:val="0"/>
              </w:rPr>
            </w:pPr>
          </w:p>
        </w:tc>
      </w:tr>
      <w:tr w14:paraId="1417C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E7069FA">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36C213BB">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ACE7BF4">
            <w:pPr>
              <w:spacing w:line="240" w:lineRule="auto"/>
              <w:ind w:firstLine="420"/>
              <w:jc w:val="center"/>
              <w:rPr>
                <w:rFonts w:ascii="仿宋_GB2312" w:eastAsia="仿宋_GB2312"/>
                <w:kern w:val="0"/>
              </w:rPr>
            </w:pPr>
          </w:p>
        </w:tc>
        <w:tc>
          <w:tcPr>
            <w:tcW w:w="1249" w:type="dxa"/>
            <w:vAlign w:val="center"/>
          </w:tcPr>
          <w:p w14:paraId="1F446B8A">
            <w:pPr>
              <w:spacing w:line="240" w:lineRule="auto"/>
              <w:ind w:firstLine="420"/>
              <w:jc w:val="center"/>
              <w:rPr>
                <w:rFonts w:ascii="仿宋_GB2312" w:eastAsia="仿宋_GB2312"/>
                <w:kern w:val="0"/>
              </w:rPr>
            </w:pPr>
          </w:p>
        </w:tc>
        <w:tc>
          <w:tcPr>
            <w:tcW w:w="1298" w:type="dxa"/>
            <w:vAlign w:val="center"/>
          </w:tcPr>
          <w:p w14:paraId="4C5A5807">
            <w:pPr>
              <w:spacing w:line="240" w:lineRule="auto"/>
              <w:ind w:firstLine="420"/>
              <w:jc w:val="center"/>
              <w:rPr>
                <w:rFonts w:ascii="仿宋_GB2312" w:eastAsia="仿宋_GB2312"/>
                <w:kern w:val="0"/>
              </w:rPr>
            </w:pPr>
          </w:p>
        </w:tc>
        <w:tc>
          <w:tcPr>
            <w:tcW w:w="1269" w:type="dxa"/>
            <w:vAlign w:val="center"/>
          </w:tcPr>
          <w:p w14:paraId="0E62BDBE">
            <w:pPr>
              <w:spacing w:line="240" w:lineRule="auto"/>
              <w:ind w:firstLine="420"/>
              <w:jc w:val="center"/>
              <w:rPr>
                <w:rFonts w:ascii="仿宋_GB2312" w:eastAsia="仿宋_GB2312"/>
                <w:kern w:val="0"/>
              </w:rPr>
            </w:pPr>
          </w:p>
        </w:tc>
        <w:tc>
          <w:tcPr>
            <w:tcW w:w="699" w:type="dxa"/>
            <w:vAlign w:val="center"/>
          </w:tcPr>
          <w:p w14:paraId="32B3051E">
            <w:pPr>
              <w:spacing w:line="240" w:lineRule="auto"/>
              <w:ind w:firstLine="420"/>
              <w:jc w:val="center"/>
              <w:rPr>
                <w:rFonts w:ascii="仿宋_GB2312" w:eastAsia="仿宋_GB2312"/>
                <w:kern w:val="0"/>
              </w:rPr>
            </w:pPr>
          </w:p>
        </w:tc>
        <w:tc>
          <w:tcPr>
            <w:tcW w:w="869" w:type="dxa"/>
            <w:vAlign w:val="center"/>
          </w:tcPr>
          <w:p w14:paraId="3FF991D7">
            <w:pPr>
              <w:spacing w:line="240" w:lineRule="auto"/>
              <w:ind w:firstLine="420"/>
              <w:jc w:val="center"/>
              <w:rPr>
                <w:rFonts w:ascii="仿宋_GB2312" w:eastAsia="仿宋_GB2312"/>
                <w:kern w:val="0"/>
              </w:rPr>
            </w:pPr>
          </w:p>
        </w:tc>
        <w:tc>
          <w:tcPr>
            <w:tcW w:w="1423" w:type="dxa"/>
            <w:vAlign w:val="center"/>
          </w:tcPr>
          <w:p w14:paraId="58656875">
            <w:pPr>
              <w:spacing w:line="240" w:lineRule="auto"/>
              <w:ind w:firstLine="420"/>
              <w:jc w:val="center"/>
              <w:rPr>
                <w:rFonts w:ascii="仿宋_GB2312" w:eastAsia="仿宋_GB2312"/>
                <w:kern w:val="0"/>
              </w:rPr>
            </w:pPr>
          </w:p>
        </w:tc>
      </w:tr>
      <w:tr w14:paraId="2307A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9C8F42B">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03C13AB8">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9018C6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16CADE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34AC119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总体费用</w:t>
            </w:r>
          </w:p>
        </w:tc>
        <w:tc>
          <w:tcPr>
            <w:tcW w:w="1298" w:type="dxa"/>
            <w:vAlign w:val="center"/>
          </w:tcPr>
          <w:p w14:paraId="50C1D12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&gt;100万元</w:t>
            </w:r>
          </w:p>
        </w:tc>
        <w:tc>
          <w:tcPr>
            <w:tcW w:w="1269" w:type="dxa"/>
            <w:vAlign w:val="center"/>
          </w:tcPr>
          <w:p w14:paraId="1AF529DB">
            <w:pPr>
              <w:spacing w:line="240" w:lineRule="auto"/>
              <w:ind w:firstLine="420"/>
              <w:jc w:val="center"/>
              <w:rPr>
                <w:rFonts w:hint="default" w:ascii="仿宋_GB2312" w:eastAsia="仿宋_GB2312"/>
                <w:kern w:val="0"/>
                <w:lang w:val="en-US"/>
              </w:rPr>
            </w:pPr>
            <w:r>
              <w:rPr>
                <w:rFonts w:hint="eastAsia" w:ascii="仿宋_GB2312" w:hAnsi="宋体" w:eastAsia="仿宋_GB2312" w:cs="宋体"/>
                <w:kern w:val="0"/>
                <w:lang w:val="en-US" w:eastAsia="zh-CN"/>
              </w:rPr>
              <w:t>104.98万元</w:t>
            </w:r>
          </w:p>
        </w:tc>
        <w:tc>
          <w:tcPr>
            <w:tcW w:w="699" w:type="dxa"/>
            <w:vAlign w:val="center"/>
          </w:tcPr>
          <w:p w14:paraId="65579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14:paraId="237793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423" w:type="dxa"/>
            <w:vAlign w:val="center"/>
          </w:tcPr>
          <w:p w14:paraId="0BCC8D4F">
            <w:pPr>
              <w:spacing w:line="240" w:lineRule="auto"/>
              <w:ind w:firstLine="420"/>
              <w:jc w:val="center"/>
              <w:rPr>
                <w:rFonts w:ascii="仿宋_GB2312" w:eastAsia="仿宋_GB2312"/>
                <w:kern w:val="0"/>
              </w:rPr>
            </w:pPr>
          </w:p>
        </w:tc>
      </w:tr>
      <w:tr w14:paraId="34225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3A222BC">
            <w:pPr>
              <w:spacing w:line="240" w:lineRule="auto"/>
              <w:ind w:firstLine="420"/>
              <w:jc w:val="center"/>
              <w:rPr>
                <w:rFonts w:ascii="仿宋_GB2312" w:eastAsia="仿宋_GB2312"/>
                <w:kern w:val="0"/>
              </w:rPr>
            </w:pPr>
          </w:p>
        </w:tc>
        <w:tc>
          <w:tcPr>
            <w:tcW w:w="1069" w:type="dxa"/>
            <w:vMerge w:val="continue"/>
            <w:vAlign w:val="center"/>
          </w:tcPr>
          <w:p w14:paraId="2CED3A0A">
            <w:pPr>
              <w:spacing w:line="240" w:lineRule="auto"/>
              <w:ind w:firstLine="420"/>
              <w:jc w:val="center"/>
              <w:rPr>
                <w:rFonts w:ascii="仿宋_GB2312" w:eastAsia="仿宋_GB2312"/>
                <w:kern w:val="0"/>
              </w:rPr>
            </w:pPr>
          </w:p>
        </w:tc>
        <w:tc>
          <w:tcPr>
            <w:tcW w:w="1029" w:type="dxa"/>
            <w:tcBorders>
              <w:top w:val="nil"/>
            </w:tcBorders>
            <w:vAlign w:val="center"/>
          </w:tcPr>
          <w:p w14:paraId="3BA1D29D">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7B7B2C8E">
            <w:pPr>
              <w:spacing w:line="240" w:lineRule="auto"/>
              <w:ind w:firstLine="420"/>
              <w:jc w:val="center"/>
              <w:rPr>
                <w:rFonts w:ascii="仿宋_GB2312" w:eastAsia="仿宋_GB2312"/>
                <w:kern w:val="0"/>
              </w:rPr>
            </w:pPr>
          </w:p>
        </w:tc>
        <w:tc>
          <w:tcPr>
            <w:tcW w:w="1298" w:type="dxa"/>
            <w:vAlign w:val="center"/>
          </w:tcPr>
          <w:p w14:paraId="351895D8">
            <w:pPr>
              <w:spacing w:line="240" w:lineRule="auto"/>
              <w:ind w:firstLine="420"/>
              <w:jc w:val="center"/>
              <w:rPr>
                <w:rFonts w:ascii="仿宋_GB2312" w:eastAsia="仿宋_GB2312"/>
                <w:kern w:val="0"/>
              </w:rPr>
            </w:pPr>
          </w:p>
        </w:tc>
        <w:tc>
          <w:tcPr>
            <w:tcW w:w="1269" w:type="dxa"/>
            <w:vAlign w:val="center"/>
          </w:tcPr>
          <w:p w14:paraId="648E9E44">
            <w:pPr>
              <w:spacing w:line="240" w:lineRule="auto"/>
              <w:ind w:firstLine="420"/>
              <w:jc w:val="center"/>
              <w:rPr>
                <w:rFonts w:ascii="仿宋_GB2312" w:eastAsia="仿宋_GB2312"/>
                <w:kern w:val="0"/>
              </w:rPr>
            </w:pPr>
          </w:p>
        </w:tc>
        <w:tc>
          <w:tcPr>
            <w:tcW w:w="699" w:type="dxa"/>
            <w:vAlign w:val="center"/>
          </w:tcPr>
          <w:p w14:paraId="7118F1D2">
            <w:pPr>
              <w:spacing w:line="240" w:lineRule="auto"/>
              <w:ind w:firstLine="420"/>
              <w:jc w:val="center"/>
              <w:rPr>
                <w:rFonts w:ascii="仿宋_GB2312" w:eastAsia="仿宋_GB2312"/>
                <w:kern w:val="0"/>
              </w:rPr>
            </w:pPr>
          </w:p>
        </w:tc>
        <w:tc>
          <w:tcPr>
            <w:tcW w:w="869" w:type="dxa"/>
            <w:vAlign w:val="center"/>
          </w:tcPr>
          <w:p w14:paraId="5DD3CB50">
            <w:pPr>
              <w:spacing w:line="240" w:lineRule="auto"/>
              <w:ind w:firstLine="420"/>
              <w:jc w:val="center"/>
              <w:rPr>
                <w:rFonts w:ascii="仿宋_GB2312" w:eastAsia="仿宋_GB2312"/>
                <w:kern w:val="0"/>
              </w:rPr>
            </w:pPr>
          </w:p>
        </w:tc>
        <w:tc>
          <w:tcPr>
            <w:tcW w:w="1423" w:type="dxa"/>
            <w:vAlign w:val="center"/>
          </w:tcPr>
          <w:p w14:paraId="29148A8C">
            <w:pPr>
              <w:spacing w:line="240" w:lineRule="auto"/>
              <w:ind w:firstLine="420"/>
              <w:jc w:val="center"/>
              <w:rPr>
                <w:rFonts w:ascii="仿宋_GB2312" w:eastAsia="仿宋_GB2312"/>
                <w:kern w:val="0"/>
              </w:rPr>
            </w:pPr>
          </w:p>
        </w:tc>
      </w:tr>
      <w:tr w14:paraId="707B6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388AE1E">
            <w:pPr>
              <w:spacing w:line="240" w:lineRule="auto"/>
              <w:ind w:firstLine="420"/>
              <w:jc w:val="center"/>
              <w:rPr>
                <w:rFonts w:ascii="仿宋_GB2312" w:eastAsia="仿宋_GB2312"/>
                <w:kern w:val="0"/>
              </w:rPr>
            </w:pPr>
          </w:p>
        </w:tc>
        <w:tc>
          <w:tcPr>
            <w:tcW w:w="1069" w:type="dxa"/>
            <w:vMerge w:val="continue"/>
            <w:vAlign w:val="center"/>
          </w:tcPr>
          <w:p w14:paraId="6566BA6D">
            <w:pPr>
              <w:spacing w:line="240" w:lineRule="auto"/>
              <w:ind w:firstLine="420"/>
              <w:jc w:val="center"/>
              <w:rPr>
                <w:rFonts w:ascii="仿宋_GB2312" w:eastAsia="仿宋_GB2312"/>
                <w:kern w:val="0"/>
              </w:rPr>
            </w:pPr>
          </w:p>
        </w:tc>
        <w:tc>
          <w:tcPr>
            <w:tcW w:w="1029" w:type="dxa"/>
            <w:tcBorders>
              <w:top w:val="nil"/>
            </w:tcBorders>
            <w:vAlign w:val="center"/>
          </w:tcPr>
          <w:p w14:paraId="171A2192">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7A92CCB8">
            <w:pPr>
              <w:spacing w:line="240" w:lineRule="auto"/>
              <w:ind w:firstLine="420"/>
              <w:jc w:val="center"/>
              <w:rPr>
                <w:rFonts w:ascii="仿宋_GB2312" w:eastAsia="仿宋_GB2312"/>
                <w:kern w:val="0"/>
              </w:rPr>
            </w:pPr>
          </w:p>
        </w:tc>
        <w:tc>
          <w:tcPr>
            <w:tcW w:w="1298" w:type="dxa"/>
            <w:vAlign w:val="center"/>
          </w:tcPr>
          <w:p w14:paraId="1BCF467F">
            <w:pPr>
              <w:spacing w:line="240" w:lineRule="auto"/>
              <w:ind w:firstLine="420"/>
              <w:jc w:val="center"/>
              <w:rPr>
                <w:rFonts w:ascii="仿宋_GB2312" w:eastAsia="仿宋_GB2312"/>
                <w:kern w:val="0"/>
              </w:rPr>
            </w:pPr>
          </w:p>
        </w:tc>
        <w:tc>
          <w:tcPr>
            <w:tcW w:w="1269" w:type="dxa"/>
            <w:vAlign w:val="center"/>
          </w:tcPr>
          <w:p w14:paraId="6E0C9146">
            <w:pPr>
              <w:spacing w:line="240" w:lineRule="auto"/>
              <w:ind w:firstLine="420"/>
              <w:jc w:val="center"/>
              <w:rPr>
                <w:rFonts w:ascii="仿宋_GB2312" w:eastAsia="仿宋_GB2312"/>
                <w:kern w:val="0"/>
              </w:rPr>
            </w:pPr>
          </w:p>
        </w:tc>
        <w:tc>
          <w:tcPr>
            <w:tcW w:w="699" w:type="dxa"/>
            <w:vAlign w:val="center"/>
          </w:tcPr>
          <w:p w14:paraId="594EEC9C">
            <w:pPr>
              <w:spacing w:line="240" w:lineRule="auto"/>
              <w:ind w:firstLine="420"/>
              <w:jc w:val="center"/>
              <w:rPr>
                <w:rFonts w:ascii="仿宋_GB2312" w:eastAsia="仿宋_GB2312"/>
                <w:kern w:val="0"/>
              </w:rPr>
            </w:pPr>
          </w:p>
        </w:tc>
        <w:tc>
          <w:tcPr>
            <w:tcW w:w="869" w:type="dxa"/>
            <w:vAlign w:val="center"/>
          </w:tcPr>
          <w:p w14:paraId="04574141">
            <w:pPr>
              <w:spacing w:line="240" w:lineRule="auto"/>
              <w:ind w:firstLine="420"/>
              <w:jc w:val="center"/>
              <w:rPr>
                <w:rFonts w:ascii="仿宋_GB2312" w:eastAsia="仿宋_GB2312"/>
                <w:kern w:val="0"/>
              </w:rPr>
            </w:pPr>
          </w:p>
        </w:tc>
        <w:tc>
          <w:tcPr>
            <w:tcW w:w="1423" w:type="dxa"/>
            <w:vAlign w:val="center"/>
          </w:tcPr>
          <w:p w14:paraId="3BB40B71">
            <w:pPr>
              <w:spacing w:line="240" w:lineRule="auto"/>
              <w:ind w:firstLine="420"/>
              <w:jc w:val="center"/>
              <w:rPr>
                <w:rFonts w:ascii="仿宋_GB2312" w:eastAsia="仿宋_GB2312"/>
                <w:kern w:val="0"/>
              </w:rPr>
            </w:pPr>
          </w:p>
        </w:tc>
      </w:tr>
      <w:tr w14:paraId="32171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429F9560">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1466F7A">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4978627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423" w:type="dxa"/>
            <w:vAlign w:val="center"/>
          </w:tcPr>
          <w:p w14:paraId="765825D5">
            <w:pPr>
              <w:spacing w:line="240" w:lineRule="auto"/>
              <w:ind w:firstLine="420"/>
              <w:jc w:val="center"/>
              <w:rPr>
                <w:rFonts w:ascii="仿宋_GB2312" w:eastAsia="仿宋_GB2312"/>
                <w:kern w:val="0"/>
              </w:rPr>
            </w:pPr>
          </w:p>
        </w:tc>
      </w:tr>
    </w:tbl>
    <w:p w14:paraId="66CBD898">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7E75C21A">
      <w:pPr>
        <w:spacing w:line="240" w:lineRule="auto"/>
        <w:ind w:firstLine="880"/>
        <w:jc w:val="center"/>
        <w:rPr>
          <w:rFonts w:hint="eastAsia" w:ascii="方正小标宋简体" w:eastAsia="方正小标宋简体"/>
          <w:kern w:val="0"/>
          <w:sz w:val="44"/>
          <w:szCs w:val="44"/>
          <w:lang w:eastAsia="zh-CN"/>
        </w:rPr>
      </w:pPr>
    </w:p>
    <w:p w14:paraId="043EE9DD">
      <w:pPr>
        <w:spacing w:line="240" w:lineRule="auto"/>
        <w:ind w:firstLine="880"/>
        <w:jc w:val="center"/>
        <w:rPr>
          <w:rFonts w:hint="eastAsia" w:ascii="方正小标宋简体" w:eastAsia="方正小标宋简体"/>
          <w:kern w:val="0"/>
          <w:sz w:val="44"/>
          <w:szCs w:val="44"/>
          <w:lang w:eastAsia="zh-CN"/>
        </w:rPr>
      </w:pPr>
    </w:p>
    <w:p w14:paraId="31FFE723">
      <w:pP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br w:type="page"/>
      </w:r>
    </w:p>
    <w:p w14:paraId="598FB2D0">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202</w:t>
      </w:r>
      <w:r>
        <w:rPr>
          <w:rFonts w:hint="eastAsia" w:ascii="方正小标宋简体" w:hAnsi="宋体" w:eastAsia="方正小标宋简体" w:cs="宋体"/>
          <w:kern w:val="0"/>
          <w:sz w:val="44"/>
          <w:szCs w:val="44"/>
          <w:lang w:val="en-US" w:eastAsia="zh-CN"/>
        </w:rPr>
        <w:t>2</w:t>
      </w:r>
      <w:r>
        <w:rPr>
          <w:rFonts w:hint="eastAsia" w:ascii="方正小标宋简体" w:hAnsi="宋体" w:eastAsia="方正小标宋简体" w:cs="宋体"/>
          <w:kern w:val="0"/>
          <w:sz w:val="44"/>
          <w:szCs w:val="44"/>
          <w:lang w:eastAsia="zh-CN"/>
        </w:rPr>
        <w:t>年度汨罗市文学艺术界联合会部门整体支出</w:t>
      </w:r>
    </w:p>
    <w:p w14:paraId="0A21AE8B">
      <w:pPr>
        <w:spacing w:line="240" w:lineRule="auto"/>
        <w:ind w:firstLine="3163" w:firstLineChars="719"/>
        <w:jc w:val="both"/>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543B4CF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1B3D07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C3F320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C54470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659B3A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437742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A7E541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2E9DB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F3866C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41166D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A762AF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F461E3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A008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951039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1D3E5BE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5D45836F">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40A13C3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12BD3F5">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18FA6E3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A3653D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4844A70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33F9810">
          <w:pPr>
            <w:pStyle w:val="3"/>
            <w:ind w:firstLine="360"/>
            <w:jc w:val="left"/>
            <w:rPr>
              <w:rFonts w:asciiTheme="minorEastAsia" w:hAnsiTheme="minorEastAsia" w:eastAsiaTheme="minorEastAsia"/>
              <w:kern w:val="0"/>
              <w:lang w:eastAsia="zh-CN"/>
            </w:rPr>
          </w:pPr>
        </w:p>
      </w:sdtContent>
    </w:sdt>
    <w:p w14:paraId="7D1AA344">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汨罗市文学艺术界联合会</w:t>
      </w:r>
      <w:r>
        <w:rPr>
          <w:rFonts w:ascii="黑体" w:hAnsi="黑体" w:eastAsia="黑体" w:cs="黑体"/>
          <w:spacing w:val="16"/>
          <w:sz w:val="40"/>
          <w:szCs w:val="40"/>
        </w:rPr>
        <w:t>部门</w:t>
      </w:r>
    </w:p>
    <w:p w14:paraId="0DC1EAC0">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整体支出绩效</w:t>
      </w:r>
    </w:p>
    <w:p w14:paraId="5E231512">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自 评 报 告</w:t>
      </w:r>
    </w:p>
    <w:p w14:paraId="6B2129C7">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4FD90C08">
      <w:pPr>
        <w:numPr>
          <w:ilvl w:val="0"/>
          <w:numId w:val="0"/>
        </w:numPr>
        <w:kinsoku w:val="0"/>
        <w:autoSpaceDE w:val="0"/>
        <w:autoSpaceDN w:val="0"/>
        <w:adjustRightInd w:val="0"/>
        <w:snapToGrid w:val="0"/>
        <w:spacing w:before="211" w:line="224" w:lineRule="auto"/>
        <w:ind w:firstLine="640" w:firstLineChars="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kern w:val="0"/>
          <w:sz w:val="32"/>
          <w:szCs w:val="32"/>
          <w:lang w:val="en-US" w:eastAsia="zh-CN" w:bidi="ar-SA"/>
        </w:rPr>
        <w:t>一、</w:t>
      </w: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03F92C2F">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（一）部门（单位）基本情况汨罗市文学艺术界联合会是中共汨罗市委领导的由汨罗市文学艺术家协会联合会组成的人民团体，是党和政府联系文艺界的桥梁和纽带。</w:t>
      </w:r>
    </w:p>
    <w:p w14:paraId="3F7B8558">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1、主要职责：</w:t>
      </w:r>
    </w:p>
    <w:p w14:paraId="7DBA8F7D">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（1）为文学艺术事业发展提供服务保障</w:t>
      </w:r>
    </w:p>
    <w:p w14:paraId="2DC642A5">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（2）负责对各文艺协会的指导和管理</w:t>
      </w:r>
    </w:p>
    <w:p w14:paraId="5A349023">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（3）发展文化领域的文化产业</w:t>
      </w:r>
    </w:p>
    <w:p w14:paraId="5F02E249">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（4）创造条件、积极承办、协办各类文艺活动和发展对外民间文化艺术交流</w:t>
      </w:r>
    </w:p>
    <w:p w14:paraId="0EE1CDC6">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5）指导全市农村的文化艺术创作和文艺活动，繁荣农村文化事业。汨罗市文学艺术界联合会属财政全额拨款单位，内设股室3个，分别是：办公室，组联部、编辑部。二级机构为汨罗市文学艺术服务中心，无独立预算。</w:t>
      </w:r>
    </w:p>
    <w:p w14:paraId="6999EC9A">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（二）部门（单位）整体支出规模、使用方向和主要内容、涉及范围等单位整体支出绩效目标</w:t>
      </w:r>
    </w:p>
    <w:p w14:paraId="34F2BE9D">
      <w:pPr>
        <w:spacing w:line="600" w:lineRule="exact"/>
        <w:ind w:firstLine="640" w:firstLineChars="200"/>
        <w:jc w:val="both"/>
        <w:rPr>
          <w:rFonts w:hint="eastAsia" w:ascii="方正黑体_GBK" w:hAnsi="仿宋" w:eastAsia="方正黑体_GBK" w:cs="仿宋"/>
          <w:snapToGrid w:val="0"/>
          <w:color w:val="000000"/>
          <w:sz w:val="32"/>
          <w:szCs w:val="32"/>
          <w:lang w:val="en-US" w:eastAsia="zh-CN" w:bidi="ar-SA"/>
        </w:rPr>
      </w:pPr>
      <w:r>
        <w:rPr>
          <w:rFonts w:hint="eastAsia" w:eastAsia="仿宋_GB2312"/>
          <w:kern w:val="0"/>
          <w:sz w:val="32"/>
          <w:szCs w:val="32"/>
          <w:lang w:val="en-US" w:eastAsia="zh-CN"/>
        </w:rPr>
        <w:t xml:space="preserve">   为繁荣文艺创作，每年重点推广1-2项文艺作品的创作和传播。开展各类展览、讲座，丰富汨罗人民精神文化生活。为文艺工作者创作采风提供必要的工作条件和成果展示平台。推动我市文艺繁荣发展，挖掘整理全市文艺创作成果，编辑出版《汨罗江》杂志。为宣传汨罗起到良好作用，并并举办各类书画、摄影展，送文化下乡，义务写春联，鼓励各类文艺爱好者产出文艺精品，提升汨罗的知名度和美誉度。</w:t>
      </w:r>
    </w:p>
    <w:p w14:paraId="69F8F54A">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184BE90A">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2F126053">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汨罗市文学艺术界联合会2022年基本支出为104.97万元，其中：工资福利支出84.97万元，占80.96%，商品和服务支出 20万元，占19.05%，对个人和家庭的补助支出 0万元 。</w:t>
      </w:r>
    </w:p>
    <w:p w14:paraId="777CB57D">
      <w:pPr>
        <w:pStyle w:val="9"/>
        <w:numPr>
          <w:ilvl w:val="0"/>
          <w:numId w:val="1"/>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2DD88129">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本年无项目支出</w:t>
      </w:r>
    </w:p>
    <w:p w14:paraId="58C31BF5">
      <w:pPr>
        <w:numPr>
          <w:ilvl w:val="0"/>
          <w:numId w:val="0"/>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cs="Arial"/>
          <w:snapToGrid w:val="0"/>
          <w:color w:val="000000"/>
          <w:kern w:val="0"/>
          <w:sz w:val="32"/>
          <w:szCs w:val="32"/>
          <w:lang w:val="en-US" w:eastAsia="zh-CN" w:bidi="ar-SA"/>
        </w:rPr>
        <w:t>三</w:t>
      </w:r>
      <w:r>
        <w:rPr>
          <w:rFonts w:hint="eastAsia" w:ascii="方正黑体_GBK" w:hAnsi="Arial" w:eastAsia="方正黑体_GBK" w:cs="Arial"/>
          <w:snapToGrid w:val="0"/>
          <w:color w:val="000000"/>
          <w:kern w:val="0"/>
          <w:sz w:val="32"/>
          <w:szCs w:val="32"/>
          <w:lang w:val="en-US" w:eastAsia="zh-CN" w:bidi="ar-SA"/>
        </w:rPr>
        <w:t>、</w:t>
      </w:r>
      <w:r>
        <w:rPr>
          <w:rFonts w:hint="eastAsia" w:ascii="方正黑体_GBK" w:eastAsia="方正黑体_GBK"/>
          <w:kern w:val="0"/>
          <w:sz w:val="32"/>
          <w:szCs w:val="32"/>
          <w:lang w:eastAsia="zh-CN"/>
        </w:rPr>
        <w:t>政府性基金预算支出情况</w:t>
      </w:r>
    </w:p>
    <w:p w14:paraId="67FDAACA">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本单位未安排政府性基金预算支出。</w:t>
      </w:r>
    </w:p>
    <w:p w14:paraId="2EAB3A45">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0C9E1A61">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本单位未安排国有资本经营预算支出。</w:t>
      </w:r>
    </w:p>
    <w:p w14:paraId="615A3F7C">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74332C01">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本单位未安排社会保险基金预算支出。</w:t>
      </w:r>
    </w:p>
    <w:p w14:paraId="12F27E28">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60370293">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年初以来，市文联组织各文艺家协会代表20多人，到桃林寺镇高丰村开展文艺采风活动，以文艺的形式宣传高丰村乡村振兴的典型经验。6月中旬，市文联机关党支部又组织机关党员来到三江镇八景村，先后参观了韩少功文学馆、吴咏湘将军故居，并与韩少功老师进行了交流探讨，传承红色基因，助力乡村文化振兴。7月下旬组织各协（学）会党支部书记和乡镇文联主要负责人到湘阴县陈毅安烈士纪念馆、柳庄、郭嵩焘纪念馆开展党日活动，提升协会党支部的业务水平，进一步增强协会党支部的凝聚力。10月份，组织机关全体人员观看了党的二十大开幕会，并认真组织学习了党的二十大</w:t>
      </w:r>
      <w:bookmarkStart w:id="0" w:name="_GoBack"/>
      <w:bookmarkEnd w:id="0"/>
      <w:r>
        <w:rPr>
          <w:rFonts w:hint="eastAsia" w:eastAsia="仿宋_GB2312"/>
          <w:kern w:val="0"/>
          <w:sz w:val="32"/>
          <w:szCs w:val="32"/>
          <w:lang w:eastAsia="zh-CN"/>
        </w:rPr>
        <w:t>精神。为支持抗疫工作，市文联制作了抗疫歌曲《你最美》,并进行广泛宣传。同时，联合广场社区积极参加文明城市创建工作。</w:t>
      </w:r>
    </w:p>
    <w:p w14:paraId="2BF591EE">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端午节期间，根据“我们的节日·端午”主题活动组委会的统筹安排，我们协助屈子文化园管理中心，创新传播方式，邀请杨雨教授主持，举办“云上端午”高峰论坛活动。成功举办汨罗文艺界寓外乡友中秋座谈会、“奋进新时代，翰墨写华章”汨罗书画院书法作品展。积极参与组织屈原文化研讨会与三明（民）会讲活动，认真整理会议记录。汨罗江作家群的强势崛起，正以一种文学现象吸引专家学者前来研究考察，省社科院文学研究所卓今一行来韩少功文学馆开展调研。此外，市作协还组织在三江镇召开了舒文治长篇小说《立传笔记》研讨会，在岳阳、坪上书院两次参加改稿会，联合市农业农村局开展了乡村振兴主题征文活动。摄协开展了“春节我在岗”、长乐丰收节“庆丰收、迎盛会”、“多彩西长、醉美花海”等摄影展。舞协认真组织编排寓外文艺界人士中秋座谈会与消费节的文艺演出节目。美协组织会员先后走进白塘、汨罗、屈子祠等乡镇中小学，开展了14场次书画进万家活动。音协先后组织了长乐山歌采风、友谊河之夜专场音乐会。诗联学会积极筹备成立40周年庆典及换届工作，并编印《骚坛40年》一书。年底开通了“汨罗文艺”微信公众号，正陆续推介我市文艺创作精品。</w:t>
      </w:r>
    </w:p>
    <w:p w14:paraId="2836AD32">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 xml:space="preserve">   广大文艺工作者立足诗歌原乡，深入发掘历史文化资源，结合产业发展、乡村振兴、教育改革三件实事，创作了大量文艺作品。甘征文创作了乡村振兴主题的大型现代花鼓戏《柳暗花明》，黄达伟创作了歌颂任弼时革命精神的小戏《革命伴侣》、大型传统花鼓戏《贤淑女》；创作小戏《我们村的堂客们》《白杨还乡》，创排小戏《家国有喜》《饭碗》《明灯》《古树底下新来风》，并进行了下乡巡演，还拍摄了《扫黄打非创文明》《安全出行》等小视频在媒体播放。舒文治发表短篇小说《夜巡》、中篇小说《忍者飞飏》，目前正筹备出版乡村振兴长篇《立传笔记》；潘绍东、吴尚平等一起编撰《百年汨罗小说选》（上下两册）；韩新卫的新诗先后发表在《湘江文艺》《上海诗人》。雷宪和的国画《归途》入展全国少数民族美术作品展，国画《丰年》在2022年岳阳市首届中国画展获奖；邹海艳的版画《金虎纳福》《故园新貌》（系列）《贴对“廉”》多次在省市获奖或展出。黄松柏三幅摄影作品分别在新华社、《光明日报》发表。《口罩》《答卷》《美丽家园》《芈月之歌》《屈原颂》等原创歌曲屡屡获奖。舞协编排三个汨罗地方文化歌舞节目，积极参演消费节开幕式。</w:t>
      </w:r>
    </w:p>
    <w:p w14:paraId="79010BB4">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3EB37465">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1、后续工作计划。进一步细化财务管理制度，继续提高资金的使用效率。</w:t>
      </w:r>
    </w:p>
    <w:p w14:paraId="2930DAC9">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2、存在的主要问题：财政安排的预算资金主要用于人员工资支出，日常公用经费支出预算不足，实际工作运行中只好占用业务工作项目活动经费来填补医保、社保缴公用经费、差旅费等支出不足，决算数远大于预算数，导致公用经费控制率过大。</w:t>
      </w:r>
    </w:p>
    <w:p w14:paraId="6BBD2FAE">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41AF4673">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eastAsia="zh-CN"/>
        </w:rPr>
        <w:t>希望今后能加大文艺投入力度，加大对文艺基础设施建设力度，加大文艺活动经费力度。</w:t>
      </w:r>
    </w:p>
    <w:p w14:paraId="714A23B3">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68555875">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28D71F56">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14:paraId="496FCE83">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3DA0F76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24520E2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0CF72FC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6E6ABB4E">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1B3D7207">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61BFC178">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1F63F093">
      <w:pPr>
        <w:spacing w:line="600" w:lineRule="exact"/>
        <w:ind w:firstLine="640" w:firstLineChars="200"/>
        <w:jc w:val="both"/>
        <w:rPr>
          <w:rFonts w:hint="eastAsia" w:eastAsia="仿宋_GB2312"/>
          <w:kern w:val="0"/>
          <w:sz w:val="32"/>
          <w:szCs w:val="32"/>
          <w:lang w:eastAsia="zh-CN"/>
        </w:rPr>
      </w:pPr>
    </w:p>
    <w:p w14:paraId="1197B4D3">
      <w:pPr>
        <w:spacing w:line="600" w:lineRule="exact"/>
        <w:ind w:firstLine="640" w:firstLineChars="200"/>
        <w:jc w:val="both"/>
        <w:rPr>
          <w:rFonts w:hint="eastAsia" w:eastAsia="仿宋_GB2312"/>
          <w:kern w:val="0"/>
          <w:sz w:val="32"/>
          <w:szCs w:val="32"/>
          <w:lang w:eastAsia="zh-CN"/>
        </w:rPr>
      </w:pPr>
    </w:p>
    <w:p w14:paraId="1BF5405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sectPr>
      <w:footerReference r:id="rId7"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3DB383E3">
        <w:pPr>
          <w:pStyle w:val="3"/>
          <w:jc w:val="right"/>
          <w:rPr>
            <w:rFonts w:asciiTheme="minorEastAsia" w:hAnsiTheme="minorEastAsia" w:eastAsiaTheme="minorEastAsia"/>
            <w:kern w:val="0"/>
            <w:sz w:val="28"/>
            <w:szCs w:val="28"/>
          </w:rPr>
        </w:pPr>
      </w:p>
    </w:sdtContent>
  </w:sdt>
  <w:p w14:paraId="635D78F1">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0AB8D587">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5419B3DD">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A1E93">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B939C"/>
    <w:multiLevelType w:val="singleLevel"/>
    <w:tmpl w:val="A8FB939C"/>
    <w:lvl w:ilvl="0" w:tentative="0">
      <w:start w:val="4"/>
      <w:numFmt w:val="chineseCounting"/>
      <w:suff w:val="nothing"/>
      <w:lvlText w:val="%1、"/>
      <w:lvlJc w:val="left"/>
      <w:rPr>
        <w:rFonts w:hint="eastAsia"/>
      </w:rPr>
    </w:lvl>
  </w:abstractNum>
  <w:abstractNum w:abstractNumId="1">
    <w:nsid w:val="DD25E27F"/>
    <w:multiLevelType w:val="singleLevel"/>
    <w:tmpl w:val="DD25E27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MxZWE1ZjQ0N2E0ZWZlY2ExZjNmMjg3NDU3NjIyZjQifQ=="/>
  </w:docVars>
  <w:rsids>
    <w:rsidRoot w:val="00000000"/>
    <w:rsid w:val="01AF3811"/>
    <w:rsid w:val="03795BF7"/>
    <w:rsid w:val="086E756B"/>
    <w:rsid w:val="0ACF37E5"/>
    <w:rsid w:val="0B400BC6"/>
    <w:rsid w:val="0E68228D"/>
    <w:rsid w:val="15276E52"/>
    <w:rsid w:val="19D32FBC"/>
    <w:rsid w:val="1E6A4395"/>
    <w:rsid w:val="24FD79BC"/>
    <w:rsid w:val="25557A3D"/>
    <w:rsid w:val="26EA5ED7"/>
    <w:rsid w:val="27A93B82"/>
    <w:rsid w:val="2AE00186"/>
    <w:rsid w:val="308216BE"/>
    <w:rsid w:val="34FE1149"/>
    <w:rsid w:val="3A550786"/>
    <w:rsid w:val="3B7A130F"/>
    <w:rsid w:val="4F136CC9"/>
    <w:rsid w:val="4F8B6063"/>
    <w:rsid w:val="52FA3F96"/>
    <w:rsid w:val="55850F17"/>
    <w:rsid w:val="57AE6D93"/>
    <w:rsid w:val="5FB623A7"/>
    <w:rsid w:val="621E63E3"/>
    <w:rsid w:val="6E3851B0"/>
    <w:rsid w:val="732477EB"/>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1610</Words>
  <Characters>1817</Characters>
  <TotalTime>5</TotalTime>
  <ScaleCrop>false</ScaleCrop>
  <LinksUpToDate>false</LinksUpToDate>
  <CharactersWithSpaces>1916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周亮</cp:lastModifiedBy>
  <cp:lastPrinted>2024-05-21T14:05:00Z</cp:lastPrinted>
  <dcterms:modified xsi:type="dcterms:W3CDTF">2024-11-08T08:50:14Z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2052-12.1.0.18608</vt:lpwstr>
  </property>
  <property fmtid="{D5CDD505-2E9C-101B-9397-08002B2CF9AE}" pid="6" name="ICV">
    <vt:lpwstr>229E91E2931646C3AC8AD9231CA7E985_13</vt:lpwstr>
  </property>
</Properties>
</file>