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规范性文件征求意见反馈表</w:t>
      </w:r>
    </w:p>
    <w:tbl>
      <w:tblPr>
        <w:tblStyle w:val="5"/>
        <w:tblW w:w="9020" w:type="dxa"/>
        <w:jc w:val="center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7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文件名称</w:t>
            </w:r>
          </w:p>
        </w:tc>
        <w:tc>
          <w:tcPr>
            <w:tcW w:w="74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《汨罗市城市建筑垃圾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运输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处置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管理办法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》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征求意见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1574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议</w:t>
            </w:r>
          </w:p>
        </w:tc>
        <w:tc>
          <w:tcPr>
            <w:tcW w:w="7446" w:type="dxa"/>
            <w:noWrap w:val="0"/>
            <w:vAlign w:val="top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  <w:jc w:val="center"/>
        </w:trPr>
        <w:tc>
          <w:tcPr>
            <w:tcW w:w="1574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律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策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据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</w:p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7446" w:type="dxa"/>
            <w:noWrap w:val="0"/>
            <w:vAlign w:val="top"/>
          </w:tcPr>
          <w:p/>
        </w:tc>
      </w:tr>
    </w:tbl>
    <w:p>
      <w:pPr>
        <w:rPr>
          <w:rFonts w:hint="eastAsia"/>
        </w:rPr>
      </w:pPr>
    </w:p>
    <w:p>
      <w:r>
        <w:rPr>
          <w:rFonts w:hint="eastAsia"/>
        </w:rPr>
        <w:t xml:space="preserve">填表日期：      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联系人：</w:t>
      </w:r>
      <w:r>
        <w:rPr>
          <w:rFonts w:hint="eastAsia"/>
        </w:rPr>
        <w:t xml:space="preserve">                 联系电话：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25300"/>
    <w:rsid w:val="09EC3785"/>
    <w:rsid w:val="6A061160"/>
    <w:rsid w:val="7FA2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2019-09-05T05:23:00Z</dcterms:created>
  <dc:creator>卢玲</dc:creator>
  <cp:lastModifiedBy>文华</cp:lastModifiedBy>
  <dcterms:modified xsi:type="dcterms:W3CDTF">2019-09-05T08:46:14Z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