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4C49D6" w:rsidRDefault="004C49D6" w:rsidP="004C49D6">
      <w:pPr>
        <w:spacing w:line="220" w:lineRule="atLeast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4C49D6">
        <w:rPr>
          <w:rFonts w:asciiTheme="majorEastAsia" w:eastAsiaTheme="majorEastAsia" w:hAnsiTheme="majorEastAsia" w:hint="eastAsia"/>
          <w:b/>
          <w:sz w:val="44"/>
          <w:szCs w:val="44"/>
        </w:rPr>
        <w:t>2018年汨罗镇联包村安排表</w:t>
      </w:r>
    </w:p>
    <w:tbl>
      <w:tblPr>
        <w:tblStyle w:val="a3"/>
        <w:tblW w:w="0" w:type="auto"/>
        <w:tblLook w:val="04A0"/>
      </w:tblPr>
      <w:tblGrid>
        <w:gridCol w:w="2130"/>
        <w:gridCol w:w="1947"/>
        <w:gridCol w:w="2314"/>
        <w:gridCol w:w="2131"/>
      </w:tblGrid>
      <w:tr w:rsidR="004C49D6" w:rsidRPr="004C49D6" w:rsidTr="004C49D6">
        <w:trPr>
          <w:trHeight w:hRule="exact" w:val="1134"/>
        </w:trPr>
        <w:tc>
          <w:tcPr>
            <w:tcW w:w="2130" w:type="dxa"/>
            <w:vAlign w:val="center"/>
          </w:tcPr>
          <w:p w:rsidR="004C49D6" w:rsidRPr="004C49D6" w:rsidRDefault="004C49D6" w:rsidP="004C49D6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4C49D6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村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  </w:t>
            </w:r>
            <w:r w:rsidRPr="004C49D6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名</w:t>
            </w:r>
          </w:p>
        </w:tc>
        <w:tc>
          <w:tcPr>
            <w:tcW w:w="1947" w:type="dxa"/>
            <w:vAlign w:val="center"/>
          </w:tcPr>
          <w:p w:rsidR="004C49D6" w:rsidRPr="004C49D6" w:rsidRDefault="004C49D6" w:rsidP="004C49D6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4C49D6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联系领导</w:t>
            </w:r>
          </w:p>
        </w:tc>
        <w:tc>
          <w:tcPr>
            <w:tcW w:w="2314" w:type="dxa"/>
            <w:vAlign w:val="center"/>
          </w:tcPr>
          <w:p w:rsidR="004C49D6" w:rsidRPr="004C49D6" w:rsidRDefault="004C49D6" w:rsidP="004C49D6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4C49D6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联村负责干部</w:t>
            </w:r>
          </w:p>
        </w:tc>
        <w:tc>
          <w:tcPr>
            <w:tcW w:w="2131" w:type="dxa"/>
            <w:vAlign w:val="center"/>
          </w:tcPr>
          <w:p w:rsidR="004C49D6" w:rsidRPr="004C49D6" w:rsidRDefault="004C49D6" w:rsidP="004C49D6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4C49D6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包村干部</w:t>
            </w:r>
          </w:p>
        </w:tc>
      </w:tr>
      <w:tr w:rsidR="004C49D6" w:rsidRPr="004C49D6" w:rsidTr="004C49D6">
        <w:trPr>
          <w:trHeight w:hRule="exact" w:val="1134"/>
        </w:trPr>
        <w:tc>
          <w:tcPr>
            <w:tcW w:w="2130" w:type="dxa"/>
            <w:vAlign w:val="center"/>
          </w:tcPr>
          <w:p w:rsidR="004C49D6" w:rsidRPr="004C49D6" w:rsidRDefault="004C49D6" w:rsidP="004C49D6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4C49D6">
              <w:rPr>
                <w:rFonts w:asciiTheme="majorEastAsia" w:eastAsiaTheme="majorEastAsia" w:hAnsiTheme="majorEastAsia" w:hint="eastAsia"/>
                <w:sz w:val="32"/>
                <w:szCs w:val="32"/>
              </w:rPr>
              <w:t>汴塘村</w:t>
            </w:r>
          </w:p>
        </w:tc>
        <w:tc>
          <w:tcPr>
            <w:tcW w:w="1947" w:type="dxa"/>
            <w:vAlign w:val="center"/>
          </w:tcPr>
          <w:p w:rsidR="004C49D6" w:rsidRPr="004C49D6" w:rsidRDefault="004C49D6" w:rsidP="004C49D6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4C49D6">
              <w:rPr>
                <w:rFonts w:asciiTheme="majorEastAsia" w:eastAsiaTheme="majorEastAsia" w:hAnsiTheme="majorEastAsia" w:hint="eastAsia"/>
                <w:sz w:val="32"/>
                <w:szCs w:val="32"/>
              </w:rPr>
              <w:t>胡亚运</w:t>
            </w:r>
          </w:p>
        </w:tc>
        <w:tc>
          <w:tcPr>
            <w:tcW w:w="2314" w:type="dxa"/>
            <w:vAlign w:val="center"/>
          </w:tcPr>
          <w:p w:rsidR="004C49D6" w:rsidRPr="004C49D6" w:rsidRDefault="004C49D6" w:rsidP="004C49D6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4C49D6">
              <w:rPr>
                <w:rFonts w:asciiTheme="majorEastAsia" w:eastAsiaTheme="majorEastAsia" w:hAnsiTheme="majorEastAsia" w:hint="eastAsia"/>
                <w:sz w:val="32"/>
                <w:szCs w:val="32"/>
              </w:rPr>
              <w:t>吴海云</w:t>
            </w:r>
          </w:p>
        </w:tc>
        <w:tc>
          <w:tcPr>
            <w:tcW w:w="2131" w:type="dxa"/>
            <w:vAlign w:val="center"/>
          </w:tcPr>
          <w:p w:rsidR="004C49D6" w:rsidRPr="004C49D6" w:rsidRDefault="004C49D6" w:rsidP="004C49D6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4C49D6">
              <w:rPr>
                <w:rFonts w:asciiTheme="majorEastAsia" w:eastAsiaTheme="majorEastAsia" w:hAnsiTheme="majorEastAsia" w:hint="eastAsia"/>
                <w:sz w:val="32"/>
                <w:szCs w:val="32"/>
              </w:rPr>
              <w:t>夏发祥</w:t>
            </w:r>
          </w:p>
        </w:tc>
      </w:tr>
      <w:tr w:rsidR="004C49D6" w:rsidRPr="004C49D6" w:rsidTr="004C49D6">
        <w:trPr>
          <w:trHeight w:hRule="exact" w:val="1134"/>
        </w:trPr>
        <w:tc>
          <w:tcPr>
            <w:tcW w:w="2130" w:type="dxa"/>
            <w:vAlign w:val="center"/>
          </w:tcPr>
          <w:p w:rsidR="004C49D6" w:rsidRPr="004C49D6" w:rsidRDefault="004C49D6" w:rsidP="004C49D6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4C49D6">
              <w:rPr>
                <w:rFonts w:asciiTheme="majorEastAsia" w:eastAsiaTheme="majorEastAsia" w:hAnsiTheme="majorEastAsia" w:hint="eastAsia"/>
                <w:sz w:val="32"/>
                <w:szCs w:val="32"/>
              </w:rPr>
              <w:t>蟠龙桥村</w:t>
            </w:r>
          </w:p>
        </w:tc>
        <w:tc>
          <w:tcPr>
            <w:tcW w:w="1947" w:type="dxa"/>
            <w:vMerge w:val="restart"/>
            <w:vAlign w:val="center"/>
          </w:tcPr>
          <w:p w:rsidR="004C49D6" w:rsidRPr="004C49D6" w:rsidRDefault="004C49D6" w:rsidP="004C49D6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4C49D6">
              <w:rPr>
                <w:rFonts w:asciiTheme="majorEastAsia" w:eastAsiaTheme="majorEastAsia" w:hAnsiTheme="majorEastAsia" w:hint="eastAsia"/>
                <w:sz w:val="32"/>
                <w:szCs w:val="32"/>
              </w:rPr>
              <w:t>郝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 </w:t>
            </w:r>
            <w:r w:rsidRPr="004C49D6">
              <w:rPr>
                <w:rFonts w:asciiTheme="majorEastAsia" w:eastAsiaTheme="majorEastAsia" w:hAnsiTheme="majorEastAsia" w:hint="eastAsia"/>
                <w:sz w:val="32"/>
                <w:szCs w:val="32"/>
              </w:rPr>
              <w:t>光</w:t>
            </w:r>
          </w:p>
        </w:tc>
        <w:tc>
          <w:tcPr>
            <w:tcW w:w="2314" w:type="dxa"/>
            <w:vAlign w:val="center"/>
          </w:tcPr>
          <w:p w:rsidR="004C49D6" w:rsidRPr="004C49D6" w:rsidRDefault="004C49D6" w:rsidP="004C49D6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4C49D6">
              <w:rPr>
                <w:rFonts w:asciiTheme="majorEastAsia" w:eastAsiaTheme="majorEastAsia" w:hAnsiTheme="majorEastAsia" w:hint="eastAsia"/>
                <w:sz w:val="32"/>
                <w:szCs w:val="32"/>
              </w:rPr>
              <w:t>卢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 </w:t>
            </w:r>
            <w:r w:rsidRPr="004C49D6">
              <w:rPr>
                <w:rFonts w:asciiTheme="majorEastAsia" w:eastAsiaTheme="majorEastAsia" w:hAnsiTheme="majorEastAsia" w:hint="eastAsia"/>
                <w:sz w:val="32"/>
                <w:szCs w:val="32"/>
              </w:rPr>
              <w:t>原</w:t>
            </w:r>
          </w:p>
        </w:tc>
        <w:tc>
          <w:tcPr>
            <w:tcW w:w="2131" w:type="dxa"/>
            <w:vAlign w:val="center"/>
          </w:tcPr>
          <w:p w:rsidR="004C49D6" w:rsidRPr="004C49D6" w:rsidRDefault="004C49D6" w:rsidP="004C49D6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4C49D6">
              <w:rPr>
                <w:rFonts w:asciiTheme="majorEastAsia" w:eastAsiaTheme="majorEastAsia" w:hAnsiTheme="majorEastAsia" w:hint="eastAsia"/>
                <w:sz w:val="32"/>
                <w:szCs w:val="32"/>
              </w:rPr>
              <w:t>何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 </w:t>
            </w:r>
            <w:r w:rsidRPr="004C49D6">
              <w:rPr>
                <w:rFonts w:asciiTheme="majorEastAsia" w:eastAsiaTheme="majorEastAsia" w:hAnsiTheme="majorEastAsia" w:hint="eastAsia"/>
                <w:sz w:val="32"/>
                <w:szCs w:val="32"/>
              </w:rPr>
              <w:t>胜</w:t>
            </w:r>
          </w:p>
        </w:tc>
      </w:tr>
      <w:tr w:rsidR="004C49D6" w:rsidRPr="004C49D6" w:rsidTr="004C49D6">
        <w:trPr>
          <w:trHeight w:hRule="exact" w:val="1134"/>
        </w:trPr>
        <w:tc>
          <w:tcPr>
            <w:tcW w:w="2130" w:type="dxa"/>
            <w:vAlign w:val="center"/>
          </w:tcPr>
          <w:p w:rsidR="004C49D6" w:rsidRPr="004C49D6" w:rsidRDefault="004C49D6" w:rsidP="004C49D6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4C49D6">
              <w:rPr>
                <w:rFonts w:asciiTheme="majorEastAsia" w:eastAsiaTheme="majorEastAsia" w:hAnsiTheme="majorEastAsia" w:hint="eastAsia"/>
                <w:sz w:val="32"/>
                <w:szCs w:val="32"/>
              </w:rPr>
              <w:t>夹城村</w:t>
            </w:r>
          </w:p>
        </w:tc>
        <w:tc>
          <w:tcPr>
            <w:tcW w:w="1947" w:type="dxa"/>
            <w:vMerge/>
            <w:vAlign w:val="center"/>
          </w:tcPr>
          <w:p w:rsidR="004C49D6" w:rsidRPr="004C49D6" w:rsidRDefault="004C49D6" w:rsidP="004C49D6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314" w:type="dxa"/>
            <w:vAlign w:val="center"/>
          </w:tcPr>
          <w:p w:rsidR="004C49D6" w:rsidRPr="004C49D6" w:rsidRDefault="004C49D6" w:rsidP="004C49D6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4C49D6">
              <w:rPr>
                <w:rFonts w:asciiTheme="majorEastAsia" w:eastAsiaTheme="majorEastAsia" w:hAnsiTheme="majorEastAsia" w:hint="eastAsia"/>
                <w:sz w:val="32"/>
                <w:szCs w:val="32"/>
              </w:rPr>
              <w:t>彭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 </w:t>
            </w:r>
            <w:r w:rsidRPr="004C49D6">
              <w:rPr>
                <w:rFonts w:asciiTheme="majorEastAsia" w:eastAsiaTheme="majorEastAsia" w:hAnsiTheme="majorEastAsia" w:hint="eastAsia"/>
                <w:sz w:val="32"/>
                <w:szCs w:val="32"/>
              </w:rPr>
              <w:t>华</w:t>
            </w:r>
          </w:p>
        </w:tc>
        <w:tc>
          <w:tcPr>
            <w:tcW w:w="2131" w:type="dxa"/>
            <w:vAlign w:val="center"/>
          </w:tcPr>
          <w:p w:rsidR="004C49D6" w:rsidRPr="004C49D6" w:rsidRDefault="004C49D6" w:rsidP="004C49D6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4C49D6">
              <w:rPr>
                <w:rFonts w:asciiTheme="majorEastAsia" w:eastAsiaTheme="majorEastAsia" w:hAnsiTheme="majorEastAsia" w:hint="eastAsia"/>
                <w:sz w:val="32"/>
                <w:szCs w:val="32"/>
              </w:rPr>
              <w:t>高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 </w:t>
            </w:r>
            <w:r w:rsidRPr="004C49D6">
              <w:rPr>
                <w:rFonts w:asciiTheme="majorEastAsia" w:eastAsiaTheme="majorEastAsia" w:hAnsiTheme="majorEastAsia" w:hint="eastAsia"/>
                <w:sz w:val="32"/>
                <w:szCs w:val="32"/>
              </w:rPr>
              <w:t>如</w:t>
            </w:r>
          </w:p>
        </w:tc>
      </w:tr>
      <w:tr w:rsidR="004C49D6" w:rsidRPr="004C49D6" w:rsidTr="004C49D6">
        <w:trPr>
          <w:trHeight w:hRule="exact" w:val="1134"/>
        </w:trPr>
        <w:tc>
          <w:tcPr>
            <w:tcW w:w="2130" w:type="dxa"/>
            <w:vAlign w:val="center"/>
          </w:tcPr>
          <w:p w:rsidR="004C49D6" w:rsidRPr="004C49D6" w:rsidRDefault="004C49D6" w:rsidP="004C49D6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4C49D6">
              <w:rPr>
                <w:rFonts w:asciiTheme="majorEastAsia" w:eastAsiaTheme="majorEastAsia" w:hAnsiTheme="majorEastAsia" w:hint="eastAsia"/>
                <w:sz w:val="32"/>
                <w:szCs w:val="32"/>
              </w:rPr>
              <w:t>武夷山村</w:t>
            </w:r>
          </w:p>
        </w:tc>
        <w:tc>
          <w:tcPr>
            <w:tcW w:w="1947" w:type="dxa"/>
            <w:vMerge w:val="restart"/>
            <w:vAlign w:val="center"/>
          </w:tcPr>
          <w:p w:rsidR="004C49D6" w:rsidRPr="004C49D6" w:rsidRDefault="004C49D6" w:rsidP="004C49D6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4C49D6">
              <w:rPr>
                <w:rFonts w:asciiTheme="majorEastAsia" w:eastAsiaTheme="majorEastAsia" w:hAnsiTheme="majorEastAsia" w:hint="eastAsia"/>
                <w:sz w:val="32"/>
                <w:szCs w:val="32"/>
              </w:rPr>
              <w:t>刘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 </w:t>
            </w:r>
            <w:r w:rsidRPr="004C49D6">
              <w:rPr>
                <w:rFonts w:asciiTheme="majorEastAsia" w:eastAsiaTheme="majorEastAsia" w:hAnsiTheme="majorEastAsia" w:hint="eastAsia"/>
                <w:sz w:val="32"/>
                <w:szCs w:val="32"/>
              </w:rPr>
              <w:t>灿</w:t>
            </w:r>
          </w:p>
        </w:tc>
        <w:tc>
          <w:tcPr>
            <w:tcW w:w="2314" w:type="dxa"/>
            <w:vAlign w:val="center"/>
          </w:tcPr>
          <w:p w:rsidR="004C49D6" w:rsidRPr="004C49D6" w:rsidRDefault="004C49D6" w:rsidP="004C49D6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4C49D6">
              <w:rPr>
                <w:rFonts w:asciiTheme="majorEastAsia" w:eastAsiaTheme="majorEastAsia" w:hAnsiTheme="majorEastAsia" w:hint="eastAsia"/>
                <w:sz w:val="32"/>
                <w:szCs w:val="32"/>
              </w:rPr>
              <w:t>胡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 </w:t>
            </w:r>
            <w:r w:rsidRPr="004C49D6">
              <w:rPr>
                <w:rFonts w:asciiTheme="majorEastAsia" w:eastAsiaTheme="majorEastAsia" w:hAnsiTheme="majorEastAsia" w:hint="eastAsia"/>
                <w:sz w:val="32"/>
                <w:szCs w:val="32"/>
              </w:rPr>
              <w:t>雄</w:t>
            </w:r>
          </w:p>
        </w:tc>
        <w:tc>
          <w:tcPr>
            <w:tcW w:w="2131" w:type="dxa"/>
            <w:vAlign w:val="center"/>
          </w:tcPr>
          <w:p w:rsidR="004C49D6" w:rsidRPr="004C49D6" w:rsidRDefault="004C49D6" w:rsidP="004C49D6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4C49D6">
              <w:rPr>
                <w:rFonts w:asciiTheme="majorEastAsia" w:eastAsiaTheme="majorEastAsia" w:hAnsiTheme="majorEastAsia" w:hint="eastAsia"/>
                <w:sz w:val="32"/>
                <w:szCs w:val="32"/>
              </w:rPr>
              <w:t>周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 </w:t>
            </w:r>
            <w:r w:rsidRPr="004C49D6">
              <w:rPr>
                <w:rFonts w:asciiTheme="majorEastAsia" w:eastAsiaTheme="majorEastAsia" w:hAnsiTheme="majorEastAsia" w:hint="eastAsia"/>
                <w:sz w:val="32"/>
                <w:szCs w:val="32"/>
              </w:rPr>
              <w:t>强</w:t>
            </w:r>
          </w:p>
        </w:tc>
      </w:tr>
      <w:tr w:rsidR="004C49D6" w:rsidRPr="004C49D6" w:rsidTr="004C49D6">
        <w:trPr>
          <w:trHeight w:hRule="exact" w:val="1134"/>
        </w:trPr>
        <w:tc>
          <w:tcPr>
            <w:tcW w:w="2130" w:type="dxa"/>
            <w:vAlign w:val="center"/>
          </w:tcPr>
          <w:p w:rsidR="004C49D6" w:rsidRPr="004C49D6" w:rsidRDefault="004C49D6" w:rsidP="004C49D6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4C49D6">
              <w:rPr>
                <w:rFonts w:asciiTheme="majorEastAsia" w:eastAsiaTheme="majorEastAsia" w:hAnsiTheme="majorEastAsia" w:hint="eastAsia"/>
                <w:sz w:val="32"/>
                <w:szCs w:val="32"/>
              </w:rPr>
              <w:t>九雁村</w:t>
            </w:r>
          </w:p>
        </w:tc>
        <w:tc>
          <w:tcPr>
            <w:tcW w:w="1947" w:type="dxa"/>
            <w:vMerge/>
            <w:vAlign w:val="center"/>
          </w:tcPr>
          <w:p w:rsidR="004C49D6" w:rsidRPr="004C49D6" w:rsidRDefault="004C49D6" w:rsidP="004C49D6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314" w:type="dxa"/>
            <w:vAlign w:val="center"/>
          </w:tcPr>
          <w:p w:rsidR="004C49D6" w:rsidRPr="004C49D6" w:rsidRDefault="004C49D6" w:rsidP="004C49D6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4C49D6">
              <w:rPr>
                <w:rFonts w:asciiTheme="majorEastAsia" w:eastAsiaTheme="majorEastAsia" w:hAnsiTheme="majorEastAsia" w:hint="eastAsia"/>
                <w:sz w:val="32"/>
                <w:szCs w:val="32"/>
              </w:rPr>
              <w:t>张先觉</w:t>
            </w:r>
          </w:p>
        </w:tc>
        <w:tc>
          <w:tcPr>
            <w:tcW w:w="2131" w:type="dxa"/>
            <w:vAlign w:val="center"/>
          </w:tcPr>
          <w:p w:rsidR="004C49D6" w:rsidRPr="004C49D6" w:rsidRDefault="004C49D6" w:rsidP="004C49D6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4C49D6">
              <w:rPr>
                <w:rFonts w:asciiTheme="majorEastAsia" w:eastAsiaTheme="majorEastAsia" w:hAnsiTheme="majorEastAsia" w:hint="eastAsia"/>
                <w:sz w:val="32"/>
                <w:szCs w:val="32"/>
              </w:rPr>
              <w:t>胡雄（大）</w:t>
            </w:r>
          </w:p>
        </w:tc>
      </w:tr>
      <w:tr w:rsidR="004C49D6" w:rsidRPr="004C49D6" w:rsidTr="004C49D6">
        <w:trPr>
          <w:trHeight w:hRule="exact" w:val="1134"/>
        </w:trPr>
        <w:tc>
          <w:tcPr>
            <w:tcW w:w="2130" w:type="dxa"/>
            <w:vAlign w:val="center"/>
          </w:tcPr>
          <w:p w:rsidR="004C49D6" w:rsidRPr="004C49D6" w:rsidRDefault="004C49D6" w:rsidP="004C49D6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4C49D6">
              <w:rPr>
                <w:rFonts w:asciiTheme="majorEastAsia" w:eastAsiaTheme="majorEastAsia" w:hAnsiTheme="majorEastAsia" w:hint="eastAsia"/>
                <w:sz w:val="32"/>
                <w:szCs w:val="32"/>
              </w:rPr>
              <w:t>瞭家山社区</w:t>
            </w:r>
          </w:p>
        </w:tc>
        <w:tc>
          <w:tcPr>
            <w:tcW w:w="1947" w:type="dxa"/>
            <w:vMerge w:val="restart"/>
            <w:vAlign w:val="center"/>
          </w:tcPr>
          <w:p w:rsidR="004C49D6" w:rsidRPr="004C49D6" w:rsidRDefault="004C49D6" w:rsidP="004C49D6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4C49D6">
              <w:rPr>
                <w:rFonts w:asciiTheme="majorEastAsia" w:eastAsiaTheme="majorEastAsia" w:hAnsiTheme="majorEastAsia" w:hint="eastAsia"/>
                <w:sz w:val="32"/>
                <w:szCs w:val="32"/>
              </w:rPr>
              <w:t>杨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 </w:t>
            </w:r>
            <w:r w:rsidRPr="004C49D6">
              <w:rPr>
                <w:rFonts w:asciiTheme="majorEastAsia" w:eastAsiaTheme="majorEastAsia" w:hAnsiTheme="majorEastAsia" w:hint="eastAsia"/>
                <w:sz w:val="32"/>
                <w:szCs w:val="32"/>
              </w:rPr>
              <w:t>雄</w:t>
            </w:r>
          </w:p>
        </w:tc>
        <w:tc>
          <w:tcPr>
            <w:tcW w:w="2314" w:type="dxa"/>
            <w:vAlign w:val="center"/>
          </w:tcPr>
          <w:p w:rsidR="004C49D6" w:rsidRPr="004C49D6" w:rsidRDefault="004C49D6" w:rsidP="004C49D6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4C49D6">
              <w:rPr>
                <w:rFonts w:asciiTheme="majorEastAsia" w:eastAsiaTheme="majorEastAsia" w:hAnsiTheme="majorEastAsia" w:hint="eastAsia"/>
                <w:sz w:val="32"/>
                <w:szCs w:val="32"/>
              </w:rPr>
              <w:t>陈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 </w:t>
            </w:r>
            <w:r w:rsidRPr="004C49D6">
              <w:rPr>
                <w:rFonts w:asciiTheme="majorEastAsia" w:eastAsiaTheme="majorEastAsia" w:hAnsiTheme="majorEastAsia" w:hint="eastAsia"/>
                <w:sz w:val="32"/>
                <w:szCs w:val="32"/>
              </w:rPr>
              <w:t>漾</w:t>
            </w:r>
          </w:p>
        </w:tc>
        <w:tc>
          <w:tcPr>
            <w:tcW w:w="2131" w:type="dxa"/>
            <w:vAlign w:val="center"/>
          </w:tcPr>
          <w:p w:rsidR="004C49D6" w:rsidRPr="004C49D6" w:rsidRDefault="004C49D6" w:rsidP="004C49D6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4C49D6">
              <w:rPr>
                <w:rFonts w:asciiTheme="majorEastAsia" w:eastAsiaTheme="majorEastAsia" w:hAnsiTheme="majorEastAsia" w:hint="eastAsia"/>
                <w:sz w:val="32"/>
                <w:szCs w:val="32"/>
              </w:rPr>
              <w:t>周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 </w:t>
            </w:r>
            <w:r w:rsidRPr="004C49D6">
              <w:rPr>
                <w:rFonts w:asciiTheme="majorEastAsia" w:eastAsiaTheme="majorEastAsia" w:hAnsiTheme="majorEastAsia" w:hint="eastAsia"/>
                <w:sz w:val="32"/>
                <w:szCs w:val="32"/>
              </w:rPr>
              <w:t>维</w:t>
            </w:r>
          </w:p>
        </w:tc>
      </w:tr>
      <w:tr w:rsidR="004C49D6" w:rsidRPr="004C49D6" w:rsidTr="004C49D6">
        <w:trPr>
          <w:trHeight w:hRule="exact" w:val="1134"/>
        </w:trPr>
        <w:tc>
          <w:tcPr>
            <w:tcW w:w="2130" w:type="dxa"/>
            <w:vAlign w:val="center"/>
          </w:tcPr>
          <w:p w:rsidR="004C49D6" w:rsidRPr="004C49D6" w:rsidRDefault="004C49D6" w:rsidP="004C49D6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4C49D6">
              <w:rPr>
                <w:rFonts w:asciiTheme="majorEastAsia" w:eastAsiaTheme="majorEastAsia" w:hAnsiTheme="majorEastAsia" w:hint="eastAsia"/>
                <w:sz w:val="32"/>
                <w:szCs w:val="32"/>
              </w:rPr>
              <w:t>江景村</w:t>
            </w:r>
          </w:p>
        </w:tc>
        <w:tc>
          <w:tcPr>
            <w:tcW w:w="1947" w:type="dxa"/>
            <w:vMerge/>
            <w:vAlign w:val="center"/>
          </w:tcPr>
          <w:p w:rsidR="004C49D6" w:rsidRPr="004C49D6" w:rsidRDefault="004C49D6" w:rsidP="004C49D6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314" w:type="dxa"/>
            <w:vAlign w:val="center"/>
          </w:tcPr>
          <w:p w:rsidR="004C49D6" w:rsidRPr="004C49D6" w:rsidRDefault="004C49D6" w:rsidP="004C49D6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4C49D6">
              <w:rPr>
                <w:rFonts w:asciiTheme="majorEastAsia" w:eastAsiaTheme="majorEastAsia" w:hAnsiTheme="majorEastAsia" w:hint="eastAsia"/>
                <w:sz w:val="32"/>
                <w:szCs w:val="32"/>
              </w:rPr>
              <w:t>杨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 </w:t>
            </w:r>
            <w:r w:rsidRPr="004C49D6">
              <w:rPr>
                <w:rFonts w:asciiTheme="majorEastAsia" w:eastAsiaTheme="majorEastAsia" w:hAnsiTheme="majorEastAsia" w:hint="eastAsia"/>
                <w:sz w:val="32"/>
                <w:szCs w:val="32"/>
              </w:rPr>
              <w:t>静</w:t>
            </w:r>
          </w:p>
        </w:tc>
        <w:tc>
          <w:tcPr>
            <w:tcW w:w="2131" w:type="dxa"/>
            <w:vAlign w:val="center"/>
          </w:tcPr>
          <w:p w:rsidR="004C49D6" w:rsidRPr="004C49D6" w:rsidRDefault="004C49D6" w:rsidP="004C49D6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4C49D6">
              <w:rPr>
                <w:rFonts w:asciiTheme="majorEastAsia" w:eastAsiaTheme="majorEastAsia" w:hAnsiTheme="majorEastAsia" w:hint="eastAsia"/>
                <w:sz w:val="32"/>
                <w:szCs w:val="32"/>
              </w:rPr>
              <w:t>雷雪祥</w:t>
            </w:r>
          </w:p>
        </w:tc>
      </w:tr>
    </w:tbl>
    <w:p w:rsidR="004C49D6" w:rsidRDefault="004C49D6" w:rsidP="00D31D50">
      <w:pPr>
        <w:spacing w:line="220" w:lineRule="atLeast"/>
      </w:pPr>
    </w:p>
    <w:sectPr w:rsidR="004C49D6" w:rsidSect="004C49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A3247"/>
    <w:rsid w:val="004C49D6"/>
    <w:rsid w:val="00660AA4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C49D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C49D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cp:lastPrinted>2018-03-02T02:14:00Z</cp:lastPrinted>
  <dcterms:created xsi:type="dcterms:W3CDTF">2008-09-11T17:20:00Z</dcterms:created>
  <dcterms:modified xsi:type="dcterms:W3CDTF">2018-03-02T03:00:00Z</dcterms:modified>
</cp:coreProperties>
</file>