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D9" w:rsidRDefault="002A0359">
      <w:pPr>
        <w:spacing w:line="360" w:lineRule="auto"/>
        <w:jc w:val="center"/>
        <w:rPr>
          <w:b/>
          <w:bCs/>
          <w:sz w:val="28"/>
          <w:szCs w:val="28"/>
        </w:rPr>
      </w:pPr>
      <w:r>
        <w:rPr>
          <w:rFonts w:hint="eastAsia"/>
          <w:b/>
          <w:bCs/>
          <w:sz w:val="28"/>
          <w:szCs w:val="28"/>
        </w:rPr>
        <w:t>一、科技</w:t>
      </w:r>
      <w:bookmarkStart w:id="0" w:name="_GoBack"/>
      <w:bookmarkEnd w:id="0"/>
      <w:r>
        <w:rPr>
          <w:rFonts w:hint="eastAsia"/>
          <w:b/>
          <w:bCs/>
          <w:sz w:val="28"/>
          <w:szCs w:val="28"/>
        </w:rPr>
        <w:t>方面</w:t>
      </w: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b/>
          <w:bCs/>
          <w:sz w:val="24"/>
        </w:rPr>
        <w:t>活动形式：</w:t>
      </w:r>
      <w:r>
        <w:rPr>
          <w:rFonts w:asciiTheme="minorEastAsia" w:hAnsiTheme="minorEastAsia" w:cstheme="minorEastAsia" w:hint="eastAsia"/>
          <w:sz w:val="24"/>
        </w:rPr>
        <w:t>结合汨罗当地情况，种植情况等，与当地</w:t>
      </w:r>
      <w:proofErr w:type="gramStart"/>
      <w:r>
        <w:rPr>
          <w:rFonts w:asciiTheme="minorEastAsia" w:hAnsiTheme="minorEastAsia" w:cstheme="minorEastAsia" w:hint="eastAsia"/>
          <w:sz w:val="24"/>
        </w:rPr>
        <w:t>农技局</w:t>
      </w:r>
      <w:proofErr w:type="gramEnd"/>
      <w:r>
        <w:rPr>
          <w:rFonts w:asciiTheme="minorEastAsia" w:hAnsiTheme="minorEastAsia" w:cstheme="minorEastAsia" w:hint="eastAsia"/>
          <w:sz w:val="24"/>
        </w:rPr>
        <w:t>联系，了解科学增产的知识，并实地访查相关农民种植好手（种植很好利用科技手段的），与他们交流种植心得，并传授更好的科技种植方法，并向其他农民宣传科学增产的知识。</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b/>
          <w:bCs/>
          <w:sz w:val="24"/>
        </w:rPr>
        <w:t>活动目的：</w:t>
      </w:r>
      <w:r>
        <w:rPr>
          <w:rFonts w:asciiTheme="minorEastAsia" w:hAnsiTheme="minorEastAsia" w:cstheme="minorEastAsia" w:hint="eastAsia"/>
          <w:sz w:val="24"/>
        </w:rPr>
        <w:t>介绍汨罗种植概况，使汨罗当地的种植情况更加科学化，实现农村科技现代化建设，减轻农民负担，提高当地生活水平。</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b/>
          <w:bCs/>
          <w:sz w:val="24"/>
        </w:rPr>
        <w:t>参与人员：</w:t>
      </w:r>
      <w:r>
        <w:rPr>
          <w:rFonts w:asciiTheme="minorEastAsia" w:hAnsiTheme="minorEastAsia" w:cstheme="minorEastAsia" w:hint="eastAsia"/>
          <w:sz w:val="24"/>
        </w:rPr>
        <w:t>四人左右，一位农民，一位农业科研人员，一位采访人员，一位下乡学生。</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b/>
          <w:bCs/>
          <w:sz w:val="24"/>
        </w:rPr>
        <w:t>活动地点：</w:t>
      </w:r>
      <w:r>
        <w:rPr>
          <w:rFonts w:asciiTheme="minorEastAsia" w:hAnsiTheme="minorEastAsia" w:cstheme="minorEastAsia" w:hint="eastAsia"/>
          <w:sz w:val="24"/>
        </w:rPr>
        <w:t>农作</w:t>
      </w:r>
      <w:r>
        <w:rPr>
          <w:rFonts w:asciiTheme="minorEastAsia" w:hAnsiTheme="minorEastAsia" w:cstheme="minorEastAsia" w:hint="eastAsia"/>
          <w:sz w:val="24"/>
        </w:rPr>
        <w:t>区或者农户家</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b/>
          <w:bCs/>
          <w:sz w:val="24"/>
        </w:rPr>
        <w:t>活动</w:t>
      </w:r>
      <w:r>
        <w:rPr>
          <w:rFonts w:asciiTheme="minorEastAsia" w:hAnsiTheme="minorEastAsia" w:cstheme="minorEastAsia" w:hint="eastAsia"/>
          <w:b/>
          <w:bCs/>
          <w:sz w:val="24"/>
        </w:rPr>
        <w:t>场景：</w:t>
      </w:r>
      <w:r>
        <w:rPr>
          <w:rFonts w:asciiTheme="minorEastAsia" w:hAnsiTheme="minorEastAsia" w:cstheme="minorEastAsia" w:hint="eastAsia"/>
          <w:sz w:val="24"/>
        </w:rPr>
        <w:t>1.</w:t>
      </w:r>
      <w:r>
        <w:rPr>
          <w:rFonts w:asciiTheme="minorEastAsia" w:hAnsiTheme="minorEastAsia" w:cstheme="minorEastAsia" w:hint="eastAsia"/>
          <w:sz w:val="24"/>
        </w:rPr>
        <w:t>农人向我们介绍生产种植情况以及所运用的或者知道的科研手段（亩产量对比，使用感受心得等）</w:t>
      </w:r>
    </w:p>
    <w:p w:rsidR="009F43D9" w:rsidRDefault="009F43D9">
      <w:pPr>
        <w:spacing w:line="360" w:lineRule="auto"/>
        <w:rPr>
          <w:rFonts w:asciiTheme="minorEastAsia" w:hAnsiTheme="minorEastAsia" w:cstheme="minorEastAsia"/>
          <w:sz w:val="24"/>
        </w:rPr>
      </w:pPr>
    </w:p>
    <w:p w:rsidR="009F43D9" w:rsidRDefault="002A0359">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农业科研人员分析评价种植情况，给出褒奖以及意见建议，并介绍新兴的生产科技手段，如何科学增产以及能够给作物带来的直接利益。</w:t>
      </w:r>
    </w:p>
    <w:p w:rsidR="009F43D9" w:rsidRDefault="009F43D9">
      <w:pPr>
        <w:spacing w:line="360" w:lineRule="auto"/>
        <w:rPr>
          <w:rFonts w:asciiTheme="minorEastAsia" w:hAnsiTheme="minorEastAsia" w:cstheme="minorEastAsia"/>
          <w:sz w:val="24"/>
        </w:rPr>
      </w:pPr>
    </w:p>
    <w:p w:rsidR="009F43D9" w:rsidRDefault="002A0359">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学生发表看法，对于科学增产意义的认识以及意见建议，（可以</w:t>
      </w:r>
      <w:proofErr w:type="gramStart"/>
      <w:r>
        <w:rPr>
          <w:rFonts w:asciiTheme="minorEastAsia" w:hAnsiTheme="minorEastAsia" w:cstheme="minorEastAsia" w:hint="eastAsia"/>
          <w:sz w:val="24"/>
        </w:rPr>
        <w:t>讲此次</w:t>
      </w:r>
      <w:proofErr w:type="gramEnd"/>
      <w:r>
        <w:rPr>
          <w:rFonts w:asciiTheme="minorEastAsia" w:hAnsiTheme="minorEastAsia" w:cstheme="minorEastAsia" w:hint="eastAsia"/>
          <w:sz w:val="24"/>
        </w:rPr>
        <w:t>下乡前后自己对于科学生产的不同认知，做出对比）并且可以阐述自己通过三下乡产生的新想法以及自己对于为农村科技建设做出力量的决心等等。</w:t>
      </w:r>
    </w:p>
    <w:p w:rsidR="009F43D9" w:rsidRDefault="009F43D9">
      <w:pPr>
        <w:spacing w:line="360" w:lineRule="auto"/>
        <w:rPr>
          <w:rFonts w:asciiTheme="minorEastAsia" w:hAnsiTheme="minorEastAsia" w:cstheme="minorEastAsia"/>
          <w:sz w:val="24"/>
        </w:rPr>
      </w:pPr>
    </w:p>
    <w:p w:rsidR="009F43D9" w:rsidRDefault="002A0359">
      <w:pPr>
        <w:numPr>
          <w:ilvl w:val="0"/>
          <w:numId w:val="2"/>
        </w:num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文化方面</w:t>
      </w: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周四</w:t>
      </w:r>
      <w:r w:rsidR="00512DB8">
        <w:rPr>
          <w:rFonts w:asciiTheme="minorEastAsia" w:hAnsiTheme="minorEastAsia" w:cstheme="minorEastAsia" w:hint="eastAsia"/>
          <w:b/>
          <w:sz w:val="24"/>
        </w:rPr>
        <w:t>：</w:t>
      </w:r>
      <w:r>
        <w:rPr>
          <w:rFonts w:asciiTheme="minorEastAsia" w:hAnsiTheme="minorEastAsia" w:cstheme="minorEastAsia" w:hint="eastAsia"/>
          <w:sz w:val="24"/>
        </w:rPr>
        <w:br/>
      </w:r>
      <w:r w:rsidRPr="00512DB8">
        <w:rPr>
          <w:rFonts w:asciiTheme="minorEastAsia" w:hAnsiTheme="minorEastAsia" w:cstheme="minorEastAsia" w:hint="eastAsia"/>
          <w:b/>
          <w:sz w:val="24"/>
        </w:rPr>
        <w:t>课程</w:t>
      </w:r>
      <w:r>
        <w:rPr>
          <w:rFonts w:asciiTheme="minorEastAsia" w:hAnsiTheme="minorEastAsia" w:cstheme="minorEastAsia" w:hint="eastAsia"/>
          <w:sz w:val="24"/>
        </w:rPr>
        <w:t>：朗诵（王海丞、尤陆颖）＆制作国旗（张婷、李悦）</w:t>
      </w:r>
      <w:r>
        <w:rPr>
          <w:rFonts w:asciiTheme="minorEastAsia" w:hAnsiTheme="minorEastAsia" w:cstheme="minorEastAsia" w:hint="eastAsia"/>
          <w:sz w:val="24"/>
        </w:rPr>
        <w:br/>
      </w:r>
      <w:r w:rsidRPr="00512DB8">
        <w:rPr>
          <w:rFonts w:asciiTheme="minorEastAsia" w:hAnsiTheme="minorEastAsia" w:cstheme="minorEastAsia" w:hint="eastAsia"/>
          <w:b/>
          <w:sz w:val="24"/>
        </w:rPr>
        <w:t>朗诵课</w:t>
      </w:r>
      <w:r>
        <w:rPr>
          <w:rFonts w:asciiTheme="minorEastAsia" w:hAnsiTheme="minorEastAsia" w:cstheme="minorEastAsia" w:hint="eastAsia"/>
          <w:sz w:val="24"/>
        </w:rPr>
        <w:t>：通过朗诵红色主题内容</w:t>
      </w:r>
      <w:r>
        <w:rPr>
          <w:rFonts w:asciiTheme="minorEastAsia" w:hAnsiTheme="minorEastAsia" w:cstheme="minorEastAsia" w:hint="eastAsia"/>
          <w:sz w:val="24"/>
        </w:rPr>
        <w:t>，符合红军小学特色，同时给予孩子们自信与能力。</w:t>
      </w:r>
      <w:r>
        <w:rPr>
          <w:rFonts w:asciiTheme="minorEastAsia" w:hAnsiTheme="minorEastAsia" w:cstheme="minorEastAsia" w:hint="eastAsia"/>
          <w:sz w:val="24"/>
        </w:rPr>
        <w:br/>
      </w:r>
      <w:r>
        <w:rPr>
          <w:rFonts w:asciiTheme="minorEastAsia" w:hAnsiTheme="minorEastAsia" w:cstheme="minorEastAsia" w:hint="eastAsia"/>
          <w:sz w:val="24"/>
        </w:rPr>
        <w:t>内容</w:t>
      </w:r>
      <w:r>
        <w:rPr>
          <w:rFonts w:asciiTheme="minorEastAsia" w:hAnsiTheme="minorEastAsia" w:cstheme="minorEastAsia" w:hint="eastAsia"/>
          <w:sz w:val="24"/>
        </w:rPr>
        <w:t>：介绍有关朗诵的知识，朗诵的益处。老师示范朗诵，学生学习并与老师互</w:t>
      </w:r>
      <w:r>
        <w:rPr>
          <w:rFonts w:asciiTheme="minorEastAsia" w:hAnsiTheme="minorEastAsia" w:cstheme="minorEastAsia" w:hint="eastAsia"/>
          <w:sz w:val="24"/>
        </w:rPr>
        <w:lastRenderedPageBreak/>
        <w:t>动，学生朗诵。</w:t>
      </w:r>
      <w:r>
        <w:rPr>
          <w:rFonts w:asciiTheme="minorEastAsia" w:hAnsiTheme="minorEastAsia" w:cstheme="minorEastAsia" w:hint="eastAsia"/>
          <w:sz w:val="24"/>
        </w:rPr>
        <w:br/>
      </w:r>
      <w:r>
        <w:rPr>
          <w:rFonts w:asciiTheme="minorEastAsia" w:hAnsiTheme="minorEastAsia" w:cstheme="minorEastAsia" w:hint="eastAsia"/>
          <w:sz w:val="24"/>
        </w:rPr>
        <w:br/>
      </w:r>
      <w:r w:rsidRPr="00512DB8">
        <w:rPr>
          <w:rFonts w:asciiTheme="minorEastAsia" w:hAnsiTheme="minorEastAsia" w:cstheme="minorEastAsia" w:hint="eastAsia"/>
          <w:b/>
          <w:sz w:val="24"/>
        </w:rPr>
        <w:t>制作国旗</w:t>
      </w:r>
      <w:r>
        <w:rPr>
          <w:rFonts w:asciiTheme="minorEastAsia" w:hAnsiTheme="minorEastAsia" w:cstheme="minorEastAsia" w:hint="eastAsia"/>
          <w:sz w:val="24"/>
        </w:rPr>
        <w:t>：国旗是一个国家的代表，通过制作国旗，可以培养孩子们的爱国情怀，同时锻炼孩子们的动手能力，集体荣誉感。</w:t>
      </w:r>
      <w:r>
        <w:rPr>
          <w:rFonts w:asciiTheme="minorEastAsia" w:hAnsiTheme="minorEastAsia" w:cstheme="minorEastAsia" w:hint="eastAsia"/>
          <w:sz w:val="24"/>
        </w:rPr>
        <w:br/>
      </w:r>
      <w:r>
        <w:rPr>
          <w:rFonts w:asciiTheme="minorEastAsia" w:hAnsiTheme="minorEastAsia" w:cstheme="minorEastAsia" w:hint="eastAsia"/>
          <w:sz w:val="24"/>
        </w:rPr>
        <w:t>内容：介绍有关国旗的知识，国旗的外形特点等，国旗与国家的关系，如何制作国旗，并亲手示范，亲手实践制作。</w:t>
      </w:r>
    </w:p>
    <w:p w:rsidR="009F43D9" w:rsidRDefault="009F43D9">
      <w:pPr>
        <w:spacing w:line="360" w:lineRule="auto"/>
        <w:rPr>
          <w:rFonts w:asciiTheme="minorEastAsia" w:hAnsiTheme="minorEastAsia" w:cstheme="minorEastAsia"/>
          <w:sz w:val="24"/>
        </w:rPr>
      </w:pPr>
    </w:p>
    <w:p w:rsidR="009F43D9" w:rsidRPr="00512DB8" w:rsidRDefault="002A0359">
      <w:pPr>
        <w:spacing w:line="360" w:lineRule="auto"/>
        <w:rPr>
          <w:rFonts w:asciiTheme="minorEastAsia" w:hAnsiTheme="minorEastAsia" w:cstheme="minorEastAsia"/>
          <w:b/>
          <w:sz w:val="24"/>
        </w:rPr>
      </w:pPr>
      <w:r w:rsidRPr="00512DB8">
        <w:rPr>
          <w:rFonts w:asciiTheme="minorEastAsia" w:hAnsiTheme="minorEastAsia" w:cstheme="minorEastAsia" w:hint="eastAsia"/>
          <w:b/>
          <w:sz w:val="24"/>
        </w:rPr>
        <w:t>周五：</w:t>
      </w: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课程</w:t>
      </w:r>
      <w:r>
        <w:rPr>
          <w:rFonts w:asciiTheme="minorEastAsia" w:hAnsiTheme="minorEastAsia" w:cstheme="minorEastAsia" w:hint="eastAsia"/>
          <w:sz w:val="24"/>
        </w:rPr>
        <w:t>：体育（高鑫</w:t>
      </w:r>
      <w:r>
        <w:rPr>
          <w:rFonts w:asciiTheme="minorEastAsia" w:hAnsiTheme="minorEastAsia" w:cstheme="minorEastAsia" w:hint="eastAsia"/>
          <w:sz w:val="24"/>
        </w:rPr>
        <w:t>/</w:t>
      </w:r>
      <w:r>
        <w:rPr>
          <w:rFonts w:asciiTheme="minorEastAsia" w:hAnsiTheme="minorEastAsia" w:cstheme="minorEastAsia" w:hint="eastAsia"/>
          <w:sz w:val="24"/>
        </w:rPr>
        <w:t>骆慧）、绘本（唐琳、周清明）</w:t>
      </w:r>
    </w:p>
    <w:p w:rsidR="009F43D9" w:rsidRPr="00512DB8"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体育课：</w:t>
      </w:r>
      <w:r w:rsidRPr="00512DB8">
        <w:rPr>
          <w:rFonts w:asciiTheme="minorEastAsia" w:hAnsiTheme="minorEastAsia" w:cstheme="minorEastAsia" w:hint="eastAsia"/>
          <w:sz w:val="24"/>
        </w:rPr>
        <w:t>通过体育教学，向学生进行体育卫生保健教育，增进学生健康、增进体质，促进德、智、体全面发展，为提</w:t>
      </w:r>
      <w:r w:rsidRPr="00512DB8">
        <w:rPr>
          <w:rFonts w:asciiTheme="minorEastAsia" w:hAnsiTheme="minorEastAsia" w:cstheme="minorEastAsia" w:hint="eastAsia"/>
          <w:sz w:val="24"/>
        </w:rPr>
        <w:t>高全民族的素质奠定基础。</w:t>
      </w: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sz w:val="24"/>
        </w:rPr>
        <w:t>内容：进行课前热身运动、趣味游戏等等。</w:t>
      </w:r>
    </w:p>
    <w:p w:rsidR="009F43D9" w:rsidRPr="00512DB8" w:rsidRDefault="002A0359">
      <w:pPr>
        <w:spacing w:line="360" w:lineRule="auto"/>
        <w:rPr>
          <w:rFonts w:asciiTheme="minorEastAsia" w:hAnsiTheme="minorEastAsia" w:cstheme="minorEastAsia"/>
          <w:b/>
          <w:sz w:val="24"/>
        </w:rPr>
      </w:pPr>
      <w:r w:rsidRPr="00512DB8">
        <w:rPr>
          <w:rFonts w:asciiTheme="minorEastAsia" w:hAnsiTheme="minorEastAsia" w:cstheme="minorEastAsia" w:hint="eastAsia"/>
          <w:b/>
          <w:sz w:val="24"/>
        </w:rPr>
        <w:t>绘本课：</w:t>
      </w: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sz w:val="24"/>
        </w:rPr>
        <w:t>一、让孩子们“爱”书，让学生认识到每个人的人生都是一本“书”，书会让我们的生活变得五颜六色；</w:t>
      </w: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sz w:val="24"/>
        </w:rPr>
        <w:t>二、增强学生的观察力，培养孩子注意细节的能力；</w:t>
      </w: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sz w:val="24"/>
        </w:rPr>
        <w:t>三、保持住孩子的想象力，保持住他们的纯真！</w:t>
      </w: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sz w:val="24"/>
        </w:rPr>
        <w:t>四、从小训练表达能力，思想提升：抬头看见希望</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sz w:val="24"/>
        </w:rPr>
        <w:t>内容：</w:t>
      </w:r>
      <w:proofErr w:type="gramStart"/>
      <w:r w:rsidRPr="00512DB8">
        <w:rPr>
          <w:rFonts w:asciiTheme="minorEastAsia" w:hAnsiTheme="minorEastAsia" w:cstheme="minorEastAsia" w:hint="eastAsia"/>
          <w:sz w:val="24"/>
        </w:rPr>
        <w:t>绘本阅</w:t>
      </w:r>
      <w:r>
        <w:rPr>
          <w:rFonts w:asciiTheme="minorEastAsia" w:hAnsiTheme="minorEastAsia" w:cstheme="minorEastAsia" w:hint="eastAsia"/>
          <w:sz w:val="24"/>
        </w:rPr>
        <w:t>读</w:t>
      </w:r>
      <w:proofErr w:type="gramEnd"/>
      <w:r>
        <w:rPr>
          <w:rFonts w:asciiTheme="minorEastAsia" w:hAnsiTheme="minorEastAsia" w:cstheme="minorEastAsia" w:hint="eastAsia"/>
          <w:sz w:val="24"/>
        </w:rPr>
        <w:t>《神奇飞书》，老师引导，让孩子自己理解绘本。观看《神奇飞书》动画短片，增强兴趣。让每个人假期读自己喜欢的一本书。</w:t>
      </w:r>
    </w:p>
    <w:p w:rsidR="009F43D9" w:rsidRDefault="009F43D9">
      <w:pPr>
        <w:spacing w:line="360" w:lineRule="auto"/>
        <w:rPr>
          <w:rFonts w:asciiTheme="minorEastAsia" w:hAnsiTheme="minorEastAsia" w:cstheme="minorEastAsia"/>
          <w:sz w:val="24"/>
        </w:rPr>
      </w:pPr>
    </w:p>
    <w:p w:rsidR="009F43D9" w:rsidRPr="00512DB8" w:rsidRDefault="002A0359">
      <w:pPr>
        <w:spacing w:line="360" w:lineRule="auto"/>
        <w:rPr>
          <w:rFonts w:asciiTheme="minorEastAsia" w:hAnsiTheme="minorEastAsia" w:cstheme="minorEastAsia"/>
          <w:b/>
          <w:sz w:val="24"/>
        </w:rPr>
      </w:pPr>
      <w:r w:rsidRPr="00512DB8">
        <w:rPr>
          <w:rFonts w:asciiTheme="minorEastAsia" w:hAnsiTheme="minorEastAsia" w:cstheme="minorEastAsia" w:hint="eastAsia"/>
          <w:b/>
          <w:sz w:val="24"/>
        </w:rPr>
        <w:t>文艺汇演排练</w:t>
      </w: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sz w:val="24"/>
        </w:rPr>
        <w:t>场景：老师排练孩子们的文艺汇演，在红军小学教室取景（下午四点多至五点的班主任课或者课堂）诸如数鸭子舞蹈排练，手语课程，朗诵等等。再现孩子们与老师的欢乐场景以及认真负责的态度，特写师生笑脸场景等等。</w:t>
      </w:r>
      <w:r>
        <w:rPr>
          <w:rFonts w:asciiTheme="minorEastAsia" w:hAnsiTheme="minorEastAsia" w:cstheme="minorEastAsia" w:hint="eastAsia"/>
          <w:sz w:val="24"/>
        </w:rPr>
        <w:t xml:space="preserve"> </w:t>
      </w:r>
    </w:p>
    <w:p w:rsidR="009F43D9" w:rsidRDefault="009F43D9">
      <w:pPr>
        <w:spacing w:line="360" w:lineRule="auto"/>
        <w:rPr>
          <w:rFonts w:asciiTheme="minorEastAsia" w:hAnsiTheme="minorEastAsia" w:cstheme="minorEastAsia"/>
          <w:sz w:val="24"/>
        </w:rPr>
      </w:pPr>
    </w:p>
    <w:p w:rsidR="009F43D9" w:rsidRDefault="009F43D9">
      <w:pPr>
        <w:spacing w:line="360" w:lineRule="auto"/>
        <w:rPr>
          <w:rFonts w:asciiTheme="minorEastAsia" w:hAnsiTheme="minorEastAsia" w:cstheme="minorEastAsia"/>
          <w:sz w:val="24"/>
        </w:rPr>
      </w:pPr>
    </w:p>
    <w:p w:rsidR="009F43D9" w:rsidRDefault="009F43D9">
      <w:pPr>
        <w:spacing w:line="360" w:lineRule="auto"/>
        <w:rPr>
          <w:rFonts w:asciiTheme="minorEastAsia" w:hAnsiTheme="minorEastAsia" w:cstheme="minorEastAsia"/>
          <w:sz w:val="24"/>
        </w:rPr>
      </w:pPr>
    </w:p>
    <w:p w:rsidR="009F43D9" w:rsidRPr="00512DB8" w:rsidRDefault="002A0359" w:rsidP="00512DB8">
      <w:pPr>
        <w:spacing w:line="360" w:lineRule="auto"/>
        <w:jc w:val="center"/>
        <w:rPr>
          <w:b/>
          <w:bCs/>
          <w:sz w:val="28"/>
          <w:szCs w:val="28"/>
        </w:rPr>
      </w:pPr>
      <w:r w:rsidRPr="00512DB8">
        <w:rPr>
          <w:rFonts w:hint="eastAsia"/>
          <w:b/>
          <w:bCs/>
          <w:sz w:val="28"/>
          <w:szCs w:val="28"/>
        </w:rPr>
        <w:lastRenderedPageBreak/>
        <w:t>三、卫生方面</w:t>
      </w: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活动形式</w:t>
      </w:r>
      <w:r>
        <w:rPr>
          <w:rFonts w:asciiTheme="minorEastAsia" w:hAnsiTheme="minorEastAsia" w:cstheme="minorEastAsia" w:hint="eastAsia"/>
          <w:sz w:val="24"/>
        </w:rPr>
        <w:t>：队员代表进入村民家中讲解有关垃圾分类和洪涝过后的疾病防控知识，并分发印有相关知识的</w:t>
      </w:r>
      <w:r>
        <w:rPr>
          <w:rFonts w:asciiTheme="minorEastAsia" w:hAnsiTheme="minorEastAsia" w:cstheme="minorEastAsia" w:hint="eastAsia"/>
          <w:sz w:val="24"/>
        </w:rPr>
        <w:t>宣传单</w:t>
      </w:r>
      <w:r>
        <w:rPr>
          <w:rFonts w:asciiTheme="minorEastAsia" w:hAnsiTheme="minorEastAsia" w:cstheme="minorEastAsia" w:hint="eastAsia"/>
          <w:sz w:val="24"/>
        </w:rPr>
        <w:t>。</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活动目的：</w:t>
      </w:r>
      <w:r>
        <w:rPr>
          <w:rFonts w:asciiTheme="minorEastAsia" w:hAnsiTheme="minorEastAsia" w:cstheme="minorEastAsia" w:hint="eastAsia"/>
          <w:sz w:val="24"/>
        </w:rPr>
        <w:t>引导广大青年学生在全面建设小康社会的实践中深入学习贯彻邓小平理论和“三个代表”重要思想，树立和落实科学发展观，学习实践社会主义荣辱观，服务新农村建设，将所学知识学以致用，向村民普</w:t>
      </w:r>
      <w:r>
        <w:rPr>
          <w:rFonts w:asciiTheme="minorEastAsia" w:hAnsiTheme="minorEastAsia" w:cstheme="minorEastAsia" w:hint="eastAsia"/>
          <w:sz w:val="24"/>
        </w:rPr>
        <w:t>及科学知识。</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场景安排：</w:t>
      </w:r>
      <w:r>
        <w:rPr>
          <w:rFonts w:asciiTheme="minorEastAsia" w:hAnsiTheme="minorEastAsia" w:cstheme="minorEastAsia" w:hint="eastAsia"/>
          <w:sz w:val="24"/>
        </w:rPr>
        <w:t>拍摄可以拍成一个故事的形式，更加生动形象地展示洪涝过后的作为，例如王大伯家在洪水过后是如何通过大学生下乡后卫生知识的普及做好后续工作的，如何对洪灾做出灾后疾病防御的。另外，由于王大伯家处理灾后疫情优异，受到了村里与政府的褒奖等等。由王大伯一户人家通观整个村子的人家，对于灾后疫情处理得都很好，并由此鼓励</w:t>
      </w:r>
      <w:proofErr w:type="gramStart"/>
      <w:r>
        <w:rPr>
          <w:rFonts w:asciiTheme="minorEastAsia" w:hAnsiTheme="minorEastAsia" w:cstheme="minorEastAsia" w:hint="eastAsia"/>
          <w:sz w:val="24"/>
        </w:rPr>
        <w:t>更多户</w:t>
      </w:r>
      <w:proofErr w:type="gramEnd"/>
      <w:r>
        <w:rPr>
          <w:rFonts w:asciiTheme="minorEastAsia" w:hAnsiTheme="minorEastAsia" w:cstheme="minorEastAsia" w:hint="eastAsia"/>
          <w:sz w:val="24"/>
        </w:rPr>
        <w:t>人家做好灾后疫情的防控。</w:t>
      </w: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参与人员：</w:t>
      </w:r>
      <w:r>
        <w:rPr>
          <w:rFonts w:asciiTheme="minorEastAsia" w:hAnsiTheme="minorEastAsia" w:cstheme="minorEastAsia" w:hint="eastAsia"/>
          <w:sz w:val="24"/>
        </w:rPr>
        <w:t>（约</w:t>
      </w:r>
      <w:r>
        <w:rPr>
          <w:rFonts w:asciiTheme="minorEastAsia" w:hAnsiTheme="minorEastAsia" w:cstheme="minorEastAsia" w:hint="eastAsia"/>
          <w:sz w:val="24"/>
        </w:rPr>
        <w:t>4</w:t>
      </w:r>
      <w:r>
        <w:rPr>
          <w:rFonts w:asciiTheme="minorEastAsia" w:hAnsiTheme="minorEastAsia" w:cstheme="minorEastAsia" w:hint="eastAsia"/>
          <w:sz w:val="24"/>
        </w:rPr>
        <w:t>名）</w:t>
      </w: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所需物资：</w:t>
      </w:r>
      <w:r>
        <w:rPr>
          <w:rFonts w:asciiTheme="minorEastAsia" w:hAnsiTheme="minorEastAsia" w:cstheme="minorEastAsia" w:hint="eastAsia"/>
          <w:sz w:val="24"/>
        </w:rPr>
        <w:t>宣传册约</w:t>
      </w:r>
      <w:r>
        <w:rPr>
          <w:rFonts w:asciiTheme="minorEastAsia" w:hAnsiTheme="minorEastAsia" w:cstheme="minorEastAsia" w:hint="eastAsia"/>
          <w:sz w:val="24"/>
        </w:rPr>
        <w:t>100</w:t>
      </w:r>
      <w:r>
        <w:rPr>
          <w:rFonts w:asciiTheme="minorEastAsia" w:hAnsiTheme="minorEastAsia" w:cstheme="minorEastAsia" w:hint="eastAsia"/>
          <w:sz w:val="24"/>
        </w:rPr>
        <w:t>份</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活动时间：</w:t>
      </w:r>
      <w:r>
        <w:rPr>
          <w:rFonts w:asciiTheme="minorEastAsia" w:hAnsiTheme="minorEastAsia" w:cstheme="minorEastAsia" w:hint="eastAsia"/>
          <w:sz w:val="24"/>
        </w:rPr>
        <w:t>7</w:t>
      </w:r>
      <w:r>
        <w:rPr>
          <w:rFonts w:asciiTheme="minorEastAsia" w:hAnsiTheme="minorEastAsia" w:cstheme="minorEastAsia" w:hint="eastAsia"/>
          <w:sz w:val="24"/>
        </w:rPr>
        <w:t>月</w:t>
      </w:r>
      <w:r>
        <w:rPr>
          <w:rFonts w:asciiTheme="minorEastAsia" w:hAnsiTheme="minorEastAsia" w:cstheme="minorEastAsia" w:hint="eastAsia"/>
          <w:sz w:val="24"/>
        </w:rPr>
        <w:t>13</w:t>
      </w:r>
      <w:r>
        <w:rPr>
          <w:rFonts w:asciiTheme="minorEastAsia" w:hAnsiTheme="minorEastAsia" w:cstheme="minorEastAsia" w:hint="eastAsia"/>
          <w:sz w:val="24"/>
        </w:rPr>
        <w:t>日</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7</w:t>
      </w:r>
      <w:r>
        <w:rPr>
          <w:rFonts w:asciiTheme="minorEastAsia" w:hAnsiTheme="minorEastAsia" w:cstheme="minorEastAsia" w:hint="eastAsia"/>
          <w:sz w:val="24"/>
        </w:rPr>
        <w:t>月</w:t>
      </w:r>
      <w:r>
        <w:rPr>
          <w:rFonts w:asciiTheme="minorEastAsia" w:hAnsiTheme="minorEastAsia" w:cstheme="minorEastAsia" w:hint="eastAsia"/>
          <w:sz w:val="24"/>
        </w:rPr>
        <w:t>14</w:t>
      </w:r>
      <w:r>
        <w:rPr>
          <w:rFonts w:asciiTheme="minorEastAsia" w:hAnsiTheme="minorEastAsia" w:cstheme="minorEastAsia" w:hint="eastAsia"/>
          <w:sz w:val="24"/>
        </w:rPr>
        <w:t>日</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活动地点</w:t>
      </w:r>
      <w:r>
        <w:rPr>
          <w:rFonts w:asciiTheme="minorEastAsia" w:hAnsiTheme="minorEastAsia" w:cstheme="minorEastAsia" w:hint="eastAsia"/>
          <w:sz w:val="24"/>
        </w:rPr>
        <w:t>：任弼时小学附近的村民家中</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sidRPr="00512DB8">
        <w:rPr>
          <w:rFonts w:asciiTheme="minorEastAsia" w:hAnsiTheme="minorEastAsia" w:cstheme="minorEastAsia" w:hint="eastAsia"/>
          <w:b/>
          <w:sz w:val="24"/>
        </w:rPr>
        <w:t>活动场景：</w:t>
      </w:r>
      <w:r>
        <w:rPr>
          <w:rFonts w:asciiTheme="minorEastAsia" w:hAnsiTheme="minorEastAsia" w:cstheme="minorEastAsia" w:hint="eastAsia"/>
          <w:sz w:val="24"/>
        </w:rPr>
        <w:t>垃圾分类</w:t>
      </w: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sz w:val="24"/>
        </w:rPr>
        <w:t>进到</w:t>
      </w:r>
      <w:r>
        <w:rPr>
          <w:rFonts w:asciiTheme="minorEastAsia" w:hAnsiTheme="minorEastAsia" w:cstheme="minorEastAsia" w:hint="eastAsia"/>
          <w:sz w:val="24"/>
        </w:rPr>
        <w:t>村民家中，询问平时是如何处理垃圾的。实地查看垃圾放置和处理情况。向他们讲解并举例四类垃圾的区别（</w:t>
      </w:r>
      <w:proofErr w:type="gramStart"/>
      <w:r>
        <w:rPr>
          <w:rFonts w:asciiTheme="minorEastAsia" w:hAnsiTheme="minorEastAsia" w:cstheme="minorEastAsia" w:hint="eastAsia"/>
          <w:sz w:val="24"/>
        </w:rPr>
        <w:t>厨余垃圾</w:t>
      </w:r>
      <w:proofErr w:type="gramEnd"/>
      <w:r>
        <w:rPr>
          <w:rFonts w:asciiTheme="minorEastAsia" w:hAnsiTheme="minorEastAsia" w:cstheme="minorEastAsia" w:hint="eastAsia"/>
          <w:sz w:val="24"/>
        </w:rPr>
        <w:t>、可回收垃圾、有害垃圾、其他垃圾），垃圾处理不当对环境的危害，引导他们正确地处理垃圾。</w:t>
      </w:r>
    </w:p>
    <w:p w:rsidR="009F43D9" w:rsidRDefault="009F43D9">
      <w:pPr>
        <w:spacing w:line="360" w:lineRule="auto"/>
        <w:rPr>
          <w:rFonts w:asciiTheme="minorEastAsia" w:hAnsiTheme="minorEastAsia" w:cstheme="minorEastAsia"/>
          <w:sz w:val="24"/>
        </w:rPr>
      </w:pPr>
    </w:p>
    <w:p w:rsidR="009F43D9" w:rsidRPr="00512DB8" w:rsidRDefault="002A0359">
      <w:pPr>
        <w:spacing w:line="360" w:lineRule="auto"/>
        <w:rPr>
          <w:rFonts w:asciiTheme="minorEastAsia" w:hAnsiTheme="minorEastAsia" w:cstheme="minorEastAsia"/>
          <w:b/>
          <w:sz w:val="24"/>
        </w:rPr>
      </w:pPr>
      <w:r w:rsidRPr="00512DB8">
        <w:rPr>
          <w:rFonts w:asciiTheme="minorEastAsia" w:hAnsiTheme="minorEastAsia" w:cstheme="minorEastAsia" w:hint="eastAsia"/>
          <w:b/>
          <w:sz w:val="24"/>
        </w:rPr>
        <w:t>洪涝过后的疾病防控</w:t>
      </w: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sz w:val="24"/>
        </w:rPr>
        <w:t>前段时间地强降雨引发了洪水，在给当地群众生活带来诸多不便的同时，也带来了灾后疫情传播的隐患。我们将从“环境作战”不可少、“病从口入”要记牢、习惯养成很重要、乐观才是健康道四个方面为村民讲解洪涝过后如何预防疾病。</w:t>
      </w:r>
    </w:p>
    <w:p w:rsidR="009F43D9" w:rsidRDefault="009F43D9">
      <w:pPr>
        <w:spacing w:line="360" w:lineRule="auto"/>
        <w:rPr>
          <w:rFonts w:asciiTheme="minorEastAsia" w:hAnsiTheme="minorEastAsia" w:cstheme="minorEastAsia"/>
          <w:sz w:val="24"/>
        </w:rPr>
      </w:pPr>
    </w:p>
    <w:p w:rsidR="009F43D9" w:rsidRDefault="002A0359">
      <w:pPr>
        <w:spacing w:line="360" w:lineRule="auto"/>
        <w:rPr>
          <w:rFonts w:asciiTheme="minorEastAsia" w:hAnsiTheme="minorEastAsia" w:cstheme="minorEastAsia"/>
          <w:sz w:val="24"/>
        </w:rPr>
      </w:pPr>
      <w:r>
        <w:rPr>
          <w:rFonts w:asciiTheme="minorEastAsia" w:hAnsiTheme="minorEastAsia" w:cstheme="minorEastAsia" w:hint="eastAsia"/>
          <w:sz w:val="24"/>
        </w:rPr>
        <w:t>附：宣传单</w:t>
      </w:r>
    </w:p>
    <w:p w:rsidR="009F43D9" w:rsidRDefault="002A0359">
      <w:pPr>
        <w:widowControl/>
        <w:jc w:val="center"/>
        <w:rPr>
          <w:rFonts w:asciiTheme="minorEastAsia" w:hAnsiTheme="minorEastAsia" w:cstheme="minorEastAsia"/>
          <w:kern w:val="0"/>
          <w:sz w:val="30"/>
          <w:szCs w:val="30"/>
          <w:lang w:bidi="ar"/>
        </w:rPr>
      </w:pPr>
      <w:r>
        <w:rPr>
          <w:rFonts w:asciiTheme="minorEastAsia" w:hAnsiTheme="minorEastAsia" w:cstheme="minorEastAsia" w:hint="eastAsia"/>
          <w:kern w:val="0"/>
          <w:sz w:val="30"/>
          <w:szCs w:val="30"/>
          <w:lang w:bidi="ar"/>
        </w:rPr>
        <w:t>洪涝期间卫生防病知识</w:t>
      </w:r>
    </w:p>
    <w:p w:rsidR="009F43D9" w:rsidRDefault="002A0359">
      <w:pPr>
        <w:widowControl/>
        <w:rPr>
          <w:rFonts w:asciiTheme="minorEastAsia" w:hAnsiTheme="minorEastAsia" w:cstheme="minorEastAsia"/>
        </w:rPr>
      </w:pPr>
      <w:r>
        <w:rPr>
          <w:rFonts w:asciiTheme="minorEastAsia" w:hAnsiTheme="minorEastAsia" w:cstheme="minorEastAsia" w:hint="eastAsia"/>
          <w:kern w:val="0"/>
          <w:sz w:val="24"/>
          <w:lang w:bidi="ar"/>
        </w:rPr>
        <w:t>一、卫生和饮食卫生要注意哪些？</w:t>
      </w:r>
      <w:r>
        <w:rPr>
          <w:rFonts w:asciiTheme="minorEastAsia" w:hAnsiTheme="minorEastAsia" w:cstheme="minorEastAsia" w:hint="eastAsia"/>
          <w:kern w:val="0"/>
          <w:sz w:val="24"/>
          <w:lang w:bidi="ar"/>
        </w:rPr>
        <w:br/>
      </w:r>
      <w:r>
        <w:rPr>
          <w:rFonts w:asciiTheme="minorEastAsia" w:hAnsiTheme="minorEastAsia" w:cstheme="minorEastAsia" w:hint="eastAsia"/>
          <w:kern w:val="0"/>
          <w:sz w:val="24"/>
          <w:lang w:bidi="ar"/>
        </w:rPr>
        <w:t>答：不喝生水；饭前便后洗手；不用脏水漱口或洗瓜果蔬菜；碗筷应煮沸消毒，刀、砧板、抹布也应严格消毒；生熟食品要分开存放；尽量不要接触污水；不要随地大小便；不能直接用手接触死</w:t>
      </w:r>
      <w:proofErr w:type="gramStart"/>
      <w:r>
        <w:rPr>
          <w:rFonts w:asciiTheme="minorEastAsia" w:hAnsiTheme="minorEastAsia" w:cstheme="minorEastAsia" w:hint="eastAsia"/>
          <w:kern w:val="0"/>
          <w:sz w:val="24"/>
          <w:lang w:bidi="ar"/>
        </w:rPr>
        <w:t>鼠及其</w:t>
      </w:r>
      <w:proofErr w:type="gramEnd"/>
      <w:r>
        <w:rPr>
          <w:rFonts w:asciiTheme="minorEastAsia" w:hAnsiTheme="minorEastAsia" w:cstheme="minorEastAsia" w:hint="eastAsia"/>
          <w:kern w:val="0"/>
          <w:sz w:val="24"/>
          <w:lang w:bidi="ar"/>
        </w:rPr>
        <w:t>排泄物；劳动时应注意防止皮肤受伤，一旦受伤要进行消毒、包扎；在野外工作要扎紧裤腿、袖口，防止蚊虫叮咬。</w:t>
      </w:r>
      <w:r>
        <w:rPr>
          <w:rFonts w:asciiTheme="minorEastAsia" w:hAnsiTheme="minorEastAsia" w:cstheme="minorEastAsia" w:hint="eastAsia"/>
          <w:kern w:val="0"/>
          <w:sz w:val="24"/>
          <w:lang w:bidi="ar"/>
        </w:rPr>
        <w:br/>
      </w:r>
      <w:r>
        <w:rPr>
          <w:rFonts w:asciiTheme="minorEastAsia" w:hAnsiTheme="minorEastAsia" w:cstheme="minorEastAsia" w:hint="eastAsia"/>
          <w:kern w:val="0"/>
          <w:sz w:val="24"/>
          <w:lang w:bidi="ar"/>
        </w:rPr>
        <w:t>以下食物不能吃：直接受水浸泡过的所有食品；已死亡的畜禽、水产品、被水淹过的蔬菜、水果；来源不明、非专用食品容器包装的、无明确食品标志的食品；剩饭剩菜、生冷食物；其他已腐败变质的食物；以及不能辨认是否有毒的蘑菇。</w:t>
      </w:r>
      <w:r>
        <w:rPr>
          <w:rFonts w:asciiTheme="minorEastAsia" w:hAnsiTheme="minorEastAsia" w:cstheme="minorEastAsia" w:hint="eastAsia"/>
          <w:kern w:val="0"/>
          <w:sz w:val="24"/>
          <w:lang w:bidi="ar"/>
        </w:rPr>
        <w:br/>
      </w:r>
    </w:p>
    <w:p w:rsidR="009F43D9" w:rsidRDefault="002A0359">
      <w:pPr>
        <w:widowControl/>
        <w:numPr>
          <w:ilvl w:val="0"/>
          <w:numId w:val="3"/>
        </w:numP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怎样预防肠道传染病</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br/>
      </w:r>
      <w:r>
        <w:rPr>
          <w:rFonts w:asciiTheme="minorEastAsia" w:hAnsiTheme="minorEastAsia" w:cstheme="minorEastAsia" w:hint="eastAsia"/>
          <w:kern w:val="0"/>
          <w:sz w:val="24"/>
          <w:lang w:bidi="ar"/>
        </w:rPr>
        <w:t>答：注意饮食和饮水卫生是预防肠道传染病的关键。</w:t>
      </w:r>
      <w:r>
        <w:rPr>
          <w:rFonts w:asciiTheme="minorEastAsia" w:hAnsiTheme="minorEastAsia" w:cstheme="minorEastAsia" w:hint="eastAsia"/>
          <w:kern w:val="0"/>
          <w:sz w:val="24"/>
          <w:lang w:bidi="ar"/>
        </w:rPr>
        <w:br/>
        <w:t>1</w:t>
      </w:r>
      <w:r>
        <w:rPr>
          <w:rFonts w:asciiTheme="minorEastAsia" w:hAnsiTheme="minorEastAsia" w:cstheme="minorEastAsia" w:hint="eastAsia"/>
          <w:kern w:val="0"/>
          <w:sz w:val="24"/>
          <w:lang w:bidi="ar"/>
        </w:rPr>
        <w:t>、灾后要清除垃圾、污物，消毒环境，管理好粪便、垃圾，减少污染。</w:t>
      </w:r>
      <w:r>
        <w:rPr>
          <w:rFonts w:asciiTheme="minorEastAsia" w:hAnsiTheme="minorEastAsia" w:cstheme="minorEastAsia" w:hint="eastAsia"/>
          <w:kern w:val="0"/>
          <w:sz w:val="24"/>
          <w:lang w:bidi="ar"/>
        </w:rPr>
        <w:br/>
        <w:t>2</w:t>
      </w:r>
      <w:r>
        <w:rPr>
          <w:rFonts w:asciiTheme="minorEastAsia" w:hAnsiTheme="minorEastAsia" w:cstheme="minorEastAsia" w:hint="eastAsia"/>
          <w:kern w:val="0"/>
          <w:sz w:val="24"/>
          <w:lang w:bidi="ar"/>
        </w:rPr>
        <w:t>、保护水源免受污染，特别是生活饮水。</w:t>
      </w:r>
      <w:r>
        <w:rPr>
          <w:rFonts w:asciiTheme="minorEastAsia" w:hAnsiTheme="minorEastAsia" w:cstheme="minorEastAsia" w:hint="eastAsia"/>
          <w:kern w:val="0"/>
          <w:sz w:val="24"/>
          <w:lang w:bidi="ar"/>
        </w:rPr>
        <w:br/>
        <w:t>3</w:t>
      </w:r>
      <w:r>
        <w:rPr>
          <w:rFonts w:asciiTheme="minorEastAsia" w:hAnsiTheme="minorEastAsia" w:cstheme="minorEastAsia" w:hint="eastAsia"/>
          <w:kern w:val="0"/>
          <w:sz w:val="24"/>
          <w:lang w:bidi="ar"/>
        </w:rPr>
        <w:t>、灾后不要去游泳，减少感染机会。</w:t>
      </w:r>
      <w:r>
        <w:rPr>
          <w:rFonts w:asciiTheme="minorEastAsia" w:hAnsiTheme="minorEastAsia" w:cstheme="minorEastAsia" w:hint="eastAsia"/>
          <w:kern w:val="0"/>
          <w:sz w:val="24"/>
          <w:lang w:bidi="ar"/>
        </w:rPr>
        <w:br/>
        <w:t>4</w:t>
      </w:r>
      <w:r>
        <w:rPr>
          <w:rFonts w:asciiTheme="minorEastAsia" w:hAnsiTheme="minorEastAsia" w:cstheme="minorEastAsia" w:hint="eastAsia"/>
          <w:kern w:val="0"/>
          <w:sz w:val="24"/>
          <w:lang w:bidi="ar"/>
        </w:rPr>
        <w:t>、消灭苍蝇。水灾期间建临时厕所，</w:t>
      </w:r>
      <w:proofErr w:type="gramStart"/>
      <w:r>
        <w:rPr>
          <w:rFonts w:asciiTheme="minorEastAsia" w:hAnsiTheme="minorEastAsia" w:cstheme="minorEastAsia" w:hint="eastAsia"/>
          <w:kern w:val="0"/>
          <w:sz w:val="24"/>
          <w:lang w:bidi="ar"/>
        </w:rPr>
        <w:t>不</w:t>
      </w:r>
      <w:proofErr w:type="gramEnd"/>
      <w:r>
        <w:rPr>
          <w:rFonts w:asciiTheme="minorEastAsia" w:hAnsiTheme="minorEastAsia" w:cstheme="minorEastAsia" w:hint="eastAsia"/>
          <w:kern w:val="0"/>
          <w:sz w:val="24"/>
          <w:lang w:bidi="ar"/>
        </w:rPr>
        <w:t>随地大小便；粪缸、粪坑中加药杀蛆；动物尸体要深埋，土层要夯实；灾后应创造条件修建防蝇厕所。</w:t>
      </w:r>
    </w:p>
    <w:p w:rsidR="009F43D9" w:rsidRDefault="002A0359">
      <w:pPr>
        <w:widowControl/>
        <w:numPr>
          <w:ilvl w:val="0"/>
          <w:numId w:val="3"/>
        </w:numP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家庭饮用水如何消毒？</w:t>
      </w:r>
      <w:r>
        <w:rPr>
          <w:rFonts w:asciiTheme="minorEastAsia" w:hAnsiTheme="minorEastAsia" w:cstheme="minorEastAsia" w:hint="eastAsia"/>
          <w:kern w:val="0"/>
          <w:sz w:val="24"/>
          <w:lang w:bidi="ar"/>
        </w:rPr>
        <w:br/>
      </w:r>
      <w:r>
        <w:rPr>
          <w:rFonts w:asciiTheme="minorEastAsia" w:hAnsiTheme="minorEastAsia" w:cstheme="minorEastAsia" w:hint="eastAsia"/>
          <w:kern w:val="0"/>
          <w:sz w:val="24"/>
          <w:lang w:bidi="ar"/>
        </w:rPr>
        <w:t>答：首先，存水的用具必须干净，并经常倒空清洗。灾区搞好饮水卫生最简单、最有效的方法是喝开水，不喝生水。而且一定要实行饮水消毒。先进行混凝沉淀，方法是：每桶水加花生米大小</w:t>
      </w:r>
      <w:r>
        <w:rPr>
          <w:rFonts w:asciiTheme="minorEastAsia" w:hAnsiTheme="minorEastAsia" w:cstheme="minorEastAsia" w:hint="eastAsia"/>
          <w:kern w:val="0"/>
          <w:sz w:val="24"/>
          <w:lang w:bidi="ar"/>
        </w:rPr>
        <w:t>的明矾一粒，搅拌</w:t>
      </w:r>
      <w:r>
        <w:rPr>
          <w:rFonts w:asciiTheme="minorEastAsia" w:hAnsiTheme="minorEastAsia" w:cstheme="minorEastAsia" w:hint="eastAsia"/>
          <w:kern w:val="0"/>
          <w:sz w:val="24"/>
          <w:lang w:bidi="ar"/>
        </w:rPr>
        <w:t>1</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2</w:t>
      </w:r>
      <w:r>
        <w:rPr>
          <w:rFonts w:asciiTheme="minorEastAsia" w:hAnsiTheme="minorEastAsia" w:cstheme="minorEastAsia" w:hint="eastAsia"/>
          <w:kern w:val="0"/>
          <w:sz w:val="24"/>
          <w:lang w:bidi="ar"/>
        </w:rPr>
        <w:t>分钟，静置</w:t>
      </w:r>
      <w:r>
        <w:rPr>
          <w:rFonts w:asciiTheme="minorEastAsia" w:hAnsiTheme="minorEastAsia" w:cstheme="minorEastAsia" w:hint="eastAsia"/>
          <w:kern w:val="0"/>
          <w:sz w:val="24"/>
          <w:lang w:bidi="ar"/>
        </w:rPr>
        <w:t>10</w:t>
      </w:r>
      <w:r>
        <w:rPr>
          <w:rFonts w:asciiTheme="minorEastAsia" w:hAnsiTheme="minorEastAsia" w:cstheme="minorEastAsia" w:hint="eastAsia"/>
          <w:kern w:val="0"/>
          <w:sz w:val="24"/>
          <w:lang w:bidi="ar"/>
        </w:rPr>
        <w:t>分钟左右，使水澄清。然后用漂白粉（清片）消毒（</w:t>
      </w:r>
      <w:proofErr w:type="gramStart"/>
      <w:r>
        <w:rPr>
          <w:rFonts w:asciiTheme="minorEastAsia" w:hAnsiTheme="minorEastAsia" w:cstheme="minorEastAsia" w:hint="eastAsia"/>
          <w:kern w:val="0"/>
          <w:sz w:val="24"/>
          <w:lang w:bidi="ar"/>
        </w:rPr>
        <w:t>按含有效氯</w:t>
      </w:r>
      <w:proofErr w:type="gramEnd"/>
      <w:r>
        <w:rPr>
          <w:rFonts w:asciiTheme="minorEastAsia" w:hAnsiTheme="minorEastAsia" w:cstheme="minorEastAsia" w:hint="eastAsia"/>
          <w:kern w:val="0"/>
          <w:sz w:val="24"/>
          <w:lang w:bidi="ar"/>
        </w:rPr>
        <w:t>50%</w:t>
      </w:r>
      <w:r>
        <w:rPr>
          <w:rFonts w:asciiTheme="minorEastAsia" w:hAnsiTheme="minorEastAsia" w:cstheme="minorEastAsia" w:hint="eastAsia"/>
          <w:kern w:val="0"/>
          <w:sz w:val="24"/>
          <w:lang w:bidi="ar"/>
        </w:rPr>
        <w:t>计算），每吨水加</w:t>
      </w:r>
      <w:r>
        <w:rPr>
          <w:rFonts w:asciiTheme="minorEastAsia" w:hAnsiTheme="minorEastAsia" w:cstheme="minorEastAsia" w:hint="eastAsia"/>
          <w:kern w:val="0"/>
          <w:sz w:val="24"/>
          <w:lang w:bidi="ar"/>
        </w:rPr>
        <w:t>4</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8</w:t>
      </w:r>
      <w:r>
        <w:rPr>
          <w:rFonts w:asciiTheme="minorEastAsia" w:hAnsiTheme="minorEastAsia" w:cstheme="minorEastAsia" w:hint="eastAsia"/>
          <w:kern w:val="0"/>
          <w:sz w:val="24"/>
          <w:lang w:bidi="ar"/>
        </w:rPr>
        <w:t>克；若用漂白精片消毒（按每片含有效氯</w:t>
      </w:r>
      <w:r>
        <w:rPr>
          <w:rFonts w:asciiTheme="minorEastAsia" w:hAnsiTheme="minorEastAsia" w:cstheme="minorEastAsia" w:hint="eastAsia"/>
          <w:kern w:val="0"/>
          <w:sz w:val="24"/>
          <w:lang w:bidi="ar"/>
        </w:rPr>
        <w:t>0.2</w:t>
      </w:r>
      <w:r>
        <w:rPr>
          <w:rFonts w:asciiTheme="minorEastAsia" w:hAnsiTheme="minorEastAsia" w:cstheme="minorEastAsia" w:hint="eastAsia"/>
          <w:kern w:val="0"/>
          <w:sz w:val="24"/>
          <w:lang w:bidi="ar"/>
        </w:rPr>
        <w:t>克计算），则每担水（</w:t>
      </w:r>
      <w:r>
        <w:rPr>
          <w:rFonts w:asciiTheme="minorEastAsia" w:hAnsiTheme="minorEastAsia" w:cstheme="minorEastAsia" w:hint="eastAsia"/>
          <w:kern w:val="0"/>
          <w:sz w:val="24"/>
          <w:lang w:bidi="ar"/>
        </w:rPr>
        <w:t>50</w:t>
      </w:r>
      <w:r>
        <w:rPr>
          <w:rFonts w:asciiTheme="minorEastAsia" w:hAnsiTheme="minorEastAsia" w:cstheme="minorEastAsia" w:hint="eastAsia"/>
          <w:kern w:val="0"/>
          <w:sz w:val="24"/>
          <w:lang w:bidi="ar"/>
        </w:rPr>
        <w:t>公斤）加一片。方法是；将漂白精片研细，用清水调成糊状倒入需要消毒的水中，充分搅拌，加盖静置</w:t>
      </w:r>
      <w:r>
        <w:rPr>
          <w:rFonts w:asciiTheme="minorEastAsia" w:hAnsiTheme="minorEastAsia" w:cstheme="minorEastAsia" w:hint="eastAsia"/>
          <w:kern w:val="0"/>
          <w:sz w:val="24"/>
          <w:lang w:bidi="ar"/>
        </w:rPr>
        <w:t>30</w:t>
      </w:r>
      <w:r>
        <w:rPr>
          <w:rFonts w:asciiTheme="minorEastAsia" w:hAnsiTheme="minorEastAsia" w:cstheme="minorEastAsia" w:hint="eastAsia"/>
          <w:kern w:val="0"/>
          <w:sz w:val="24"/>
          <w:lang w:bidi="ar"/>
        </w:rPr>
        <w:t>分钟后方可使用。漂白粉（精片）遇高温、亮光、</w:t>
      </w:r>
      <w:proofErr w:type="gramStart"/>
      <w:r>
        <w:rPr>
          <w:rFonts w:asciiTheme="minorEastAsia" w:hAnsiTheme="minorEastAsia" w:cstheme="minorEastAsia" w:hint="eastAsia"/>
          <w:kern w:val="0"/>
          <w:sz w:val="24"/>
          <w:lang w:bidi="ar"/>
        </w:rPr>
        <w:t>潮湿会</w:t>
      </w:r>
      <w:proofErr w:type="gramEnd"/>
      <w:r>
        <w:rPr>
          <w:rFonts w:asciiTheme="minorEastAsia" w:hAnsiTheme="minorEastAsia" w:cstheme="minorEastAsia" w:hint="eastAsia"/>
          <w:kern w:val="0"/>
          <w:sz w:val="24"/>
          <w:lang w:bidi="ar"/>
        </w:rPr>
        <w:t>失效，所以必须放在能避光、干燥、凉爽处。</w:t>
      </w:r>
    </w:p>
    <w:p w:rsidR="009F43D9" w:rsidRDefault="002A0359">
      <w:pPr>
        <w:widowControl/>
        <w:numPr>
          <w:ilvl w:val="0"/>
          <w:numId w:val="3"/>
        </w:numPr>
        <w:rPr>
          <w:rFonts w:asciiTheme="minorEastAsia" w:hAnsiTheme="minorEastAsia" w:cstheme="minorEastAsia"/>
          <w:kern w:val="0"/>
          <w:sz w:val="24"/>
          <w:lang w:bidi="ar"/>
        </w:rPr>
      </w:pPr>
      <w:r>
        <w:rPr>
          <w:rFonts w:asciiTheme="minorEastAsia" w:hAnsiTheme="minorEastAsia" w:cstheme="minorEastAsia" w:hint="eastAsia"/>
          <w:kern w:val="0"/>
          <w:sz w:val="24"/>
          <w:lang w:bidi="ar"/>
        </w:rPr>
        <w:t>共用井水如何消毒？</w:t>
      </w:r>
      <w:r>
        <w:rPr>
          <w:rFonts w:asciiTheme="minorEastAsia" w:hAnsiTheme="minorEastAsia" w:cstheme="minorEastAsia" w:hint="eastAsia"/>
          <w:kern w:val="0"/>
          <w:sz w:val="24"/>
          <w:lang w:bidi="ar"/>
        </w:rPr>
        <w:br/>
      </w:r>
      <w:r>
        <w:rPr>
          <w:rFonts w:asciiTheme="minorEastAsia" w:hAnsiTheme="minorEastAsia" w:cstheme="minorEastAsia" w:hint="eastAsia"/>
          <w:kern w:val="0"/>
          <w:sz w:val="24"/>
          <w:lang w:bidi="ar"/>
        </w:rPr>
        <w:t>答：必须对被淹水井进行清淘、冲洗和消毒。先将水井掏干，清除淤泥，用清水冲洗井壁和井底，淘净污水，直到渗出的井水达到无色透明、无味为止。再加</w:t>
      </w:r>
      <w:r>
        <w:rPr>
          <w:rFonts w:asciiTheme="minorEastAsia" w:hAnsiTheme="minorEastAsia" w:cstheme="minorEastAsia" w:hint="eastAsia"/>
          <w:kern w:val="0"/>
          <w:sz w:val="24"/>
          <w:lang w:bidi="ar"/>
        </w:rPr>
        <w:t>25</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50mg/L</w:t>
      </w:r>
      <w:r>
        <w:rPr>
          <w:rFonts w:asciiTheme="minorEastAsia" w:hAnsiTheme="minorEastAsia" w:cstheme="minorEastAsia" w:hint="eastAsia"/>
          <w:kern w:val="0"/>
          <w:sz w:val="24"/>
          <w:lang w:bidi="ar"/>
        </w:rPr>
        <w:t>的含氯消毒剂浸泡</w:t>
      </w:r>
      <w:r>
        <w:rPr>
          <w:rFonts w:asciiTheme="minorEastAsia" w:hAnsiTheme="minorEastAsia" w:cstheme="minorEastAsia" w:hint="eastAsia"/>
          <w:kern w:val="0"/>
          <w:sz w:val="24"/>
          <w:lang w:bidi="ar"/>
        </w:rPr>
        <w:t>12</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24</w:t>
      </w:r>
      <w:r>
        <w:rPr>
          <w:rFonts w:asciiTheme="minorEastAsia" w:hAnsiTheme="minorEastAsia" w:cstheme="minorEastAsia" w:hint="eastAsia"/>
          <w:kern w:val="0"/>
          <w:sz w:val="24"/>
          <w:lang w:bidi="ar"/>
        </w:rPr>
        <w:t>小时后，抽出井水，待自然渗出水到正常水位时，按正常消毒方法进行消毒。</w:t>
      </w:r>
    </w:p>
    <w:p w:rsidR="009F43D9" w:rsidRDefault="002A0359">
      <w:pPr>
        <w:widowControl/>
        <w:rPr>
          <w:rFonts w:asciiTheme="minorEastAsia" w:hAnsiTheme="minorEastAsia" w:cstheme="minorEastAsia"/>
          <w:sz w:val="24"/>
        </w:rPr>
      </w:pPr>
      <w:r>
        <w:rPr>
          <w:rFonts w:asciiTheme="minorEastAsia" w:hAnsiTheme="minorEastAsia" w:cstheme="minorEastAsia" w:hint="eastAsia"/>
          <w:kern w:val="0"/>
          <w:sz w:val="24"/>
          <w:lang w:bidi="ar"/>
        </w:rPr>
        <w:t>五、粪便应如何消毒处理？</w:t>
      </w:r>
      <w:r>
        <w:rPr>
          <w:rFonts w:asciiTheme="minorEastAsia" w:hAnsiTheme="minorEastAsia" w:cstheme="minorEastAsia" w:hint="eastAsia"/>
          <w:kern w:val="0"/>
          <w:sz w:val="24"/>
          <w:lang w:bidi="ar"/>
        </w:rPr>
        <w:br/>
      </w:r>
      <w:r>
        <w:rPr>
          <w:rFonts w:asciiTheme="minorEastAsia" w:hAnsiTheme="minorEastAsia" w:cstheme="minorEastAsia" w:hint="eastAsia"/>
          <w:kern w:val="0"/>
          <w:sz w:val="24"/>
          <w:lang w:bidi="ar"/>
        </w:rPr>
        <w:t>答：清理被淹厕所、粪池、畜圈、禽舍，将粪便清尽并对周围外溢的粪便、垃圾运到指定地点，进行泥封堆肥；坑穴和周围用有效氯</w:t>
      </w:r>
      <w:r>
        <w:rPr>
          <w:rFonts w:asciiTheme="minorEastAsia" w:hAnsiTheme="minorEastAsia" w:cstheme="minorEastAsia" w:hint="eastAsia"/>
          <w:kern w:val="0"/>
          <w:sz w:val="24"/>
          <w:lang w:bidi="ar"/>
        </w:rPr>
        <w:t>0.1</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0.2%</w:t>
      </w:r>
      <w:r>
        <w:rPr>
          <w:rFonts w:asciiTheme="minorEastAsia" w:hAnsiTheme="minorEastAsia" w:cstheme="minorEastAsia" w:hint="eastAsia"/>
          <w:kern w:val="0"/>
          <w:sz w:val="24"/>
          <w:lang w:bidi="ar"/>
        </w:rPr>
        <w:t>的含氯消毒液</w:t>
      </w:r>
      <w:r>
        <w:rPr>
          <w:rFonts w:asciiTheme="minorEastAsia" w:hAnsiTheme="minorEastAsia" w:cstheme="minorEastAsia" w:hint="eastAsia"/>
          <w:kern w:val="0"/>
          <w:sz w:val="24"/>
          <w:lang w:bidi="ar"/>
        </w:rPr>
        <w:t>1</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2L/m2</w:t>
      </w:r>
      <w:r>
        <w:rPr>
          <w:rFonts w:asciiTheme="minorEastAsia" w:hAnsiTheme="minorEastAsia" w:cstheme="minorEastAsia" w:hint="eastAsia"/>
          <w:kern w:val="0"/>
          <w:sz w:val="24"/>
          <w:lang w:bidi="ar"/>
        </w:rPr>
        <w:t>或撒布</w:t>
      </w:r>
      <w:r>
        <w:rPr>
          <w:rFonts w:asciiTheme="minorEastAsia" w:hAnsiTheme="minorEastAsia" w:cstheme="minorEastAsia" w:hint="eastAsia"/>
          <w:kern w:val="0"/>
          <w:sz w:val="24"/>
          <w:lang w:bidi="ar"/>
        </w:rPr>
        <w:t>0.5</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1kg/m2</w:t>
      </w:r>
      <w:r>
        <w:rPr>
          <w:rFonts w:asciiTheme="minorEastAsia" w:hAnsiTheme="minorEastAsia" w:cstheme="minorEastAsia" w:hint="eastAsia"/>
          <w:kern w:val="0"/>
          <w:sz w:val="24"/>
          <w:lang w:bidi="ar"/>
        </w:rPr>
        <w:t>生石灰，用水浇湿消毒处理后使用。</w:t>
      </w:r>
      <w:r>
        <w:rPr>
          <w:rFonts w:asciiTheme="minorEastAsia" w:hAnsiTheme="minorEastAsia" w:cstheme="minorEastAsia" w:hint="eastAsia"/>
          <w:kern w:val="0"/>
          <w:sz w:val="24"/>
          <w:lang w:bidi="ar"/>
        </w:rPr>
        <w:br/>
      </w:r>
      <w:r>
        <w:rPr>
          <w:rFonts w:asciiTheme="minorEastAsia" w:hAnsiTheme="minorEastAsia" w:cstheme="minorEastAsia" w:hint="eastAsia"/>
          <w:kern w:val="0"/>
          <w:sz w:val="24"/>
          <w:lang w:bidi="ar"/>
        </w:rPr>
        <w:t>病人的粪便和呕吐</w:t>
      </w:r>
      <w:r>
        <w:rPr>
          <w:rFonts w:asciiTheme="minorEastAsia" w:hAnsiTheme="minorEastAsia" w:cstheme="minorEastAsia" w:hint="eastAsia"/>
          <w:kern w:val="0"/>
          <w:sz w:val="24"/>
          <w:lang w:bidi="ar"/>
        </w:rPr>
        <w:t>物消毒方法：加入吐泻物</w:t>
      </w:r>
      <w:r>
        <w:rPr>
          <w:rFonts w:asciiTheme="minorEastAsia" w:hAnsiTheme="minorEastAsia" w:cstheme="minorEastAsia" w:hint="eastAsia"/>
          <w:kern w:val="0"/>
          <w:sz w:val="24"/>
          <w:lang w:bidi="ar"/>
        </w:rPr>
        <w:t>1/5</w:t>
      </w:r>
      <w:r>
        <w:rPr>
          <w:rFonts w:asciiTheme="minorEastAsia" w:hAnsiTheme="minorEastAsia" w:cstheme="minorEastAsia" w:hint="eastAsia"/>
          <w:kern w:val="0"/>
          <w:sz w:val="24"/>
          <w:lang w:bidi="ar"/>
        </w:rPr>
        <w:t>量的漂白粉，充分搅匀，作用两小时。干便可用</w:t>
      </w:r>
      <w:r>
        <w:rPr>
          <w:rFonts w:asciiTheme="minorEastAsia" w:hAnsiTheme="minorEastAsia" w:cstheme="minorEastAsia" w:hint="eastAsia"/>
          <w:kern w:val="0"/>
          <w:sz w:val="24"/>
          <w:lang w:bidi="ar"/>
        </w:rPr>
        <w:t>20%</w:t>
      </w:r>
      <w:r>
        <w:rPr>
          <w:rFonts w:asciiTheme="minorEastAsia" w:hAnsiTheme="minorEastAsia" w:cstheme="minorEastAsia" w:hint="eastAsia"/>
          <w:kern w:val="0"/>
          <w:sz w:val="24"/>
          <w:lang w:bidi="ar"/>
        </w:rPr>
        <w:t>漂白粉乳剂，按</w:t>
      </w:r>
      <w:r>
        <w:rPr>
          <w:rFonts w:asciiTheme="minorEastAsia" w:hAnsiTheme="minorEastAsia" w:cstheme="minorEastAsia" w:hint="eastAsia"/>
          <w:kern w:val="0"/>
          <w:sz w:val="24"/>
          <w:lang w:bidi="ar"/>
        </w:rPr>
        <w:t>1</w:t>
      </w:r>
      <w:r>
        <w:rPr>
          <w:rFonts w:asciiTheme="minorEastAsia" w:hAnsiTheme="minorEastAsia" w:cstheme="minorEastAsia" w:hint="eastAsia"/>
          <w:kern w:val="0"/>
          <w:sz w:val="24"/>
          <w:lang w:bidi="ar"/>
        </w:rPr>
        <w:t>：</w:t>
      </w:r>
      <w:r>
        <w:rPr>
          <w:rFonts w:asciiTheme="minorEastAsia" w:hAnsiTheme="minorEastAsia" w:cstheme="minorEastAsia" w:hint="eastAsia"/>
          <w:kern w:val="0"/>
          <w:sz w:val="24"/>
          <w:lang w:bidi="ar"/>
        </w:rPr>
        <w:t>1</w:t>
      </w:r>
      <w:r>
        <w:rPr>
          <w:rFonts w:asciiTheme="minorEastAsia" w:hAnsiTheme="minorEastAsia" w:cstheme="minorEastAsia" w:hint="eastAsia"/>
          <w:kern w:val="0"/>
          <w:sz w:val="24"/>
          <w:lang w:bidi="ar"/>
        </w:rPr>
        <w:t>比例，如果粪便特干可加</w:t>
      </w:r>
      <w:r>
        <w:rPr>
          <w:rFonts w:asciiTheme="minorEastAsia" w:hAnsiTheme="minorEastAsia" w:cstheme="minorEastAsia" w:hint="eastAsia"/>
          <w:kern w:val="0"/>
          <w:sz w:val="24"/>
          <w:lang w:bidi="ar"/>
        </w:rPr>
        <w:t>2</w:t>
      </w:r>
      <w:r>
        <w:rPr>
          <w:rFonts w:asciiTheme="minorEastAsia" w:hAnsiTheme="minorEastAsia" w:cstheme="minorEastAsia" w:hint="eastAsia"/>
          <w:kern w:val="0"/>
          <w:sz w:val="24"/>
          <w:lang w:bidi="ar"/>
        </w:rPr>
        <w:t>倍量</w:t>
      </w:r>
      <w:r>
        <w:rPr>
          <w:rFonts w:asciiTheme="minorEastAsia" w:hAnsiTheme="minorEastAsia" w:cstheme="minorEastAsia" w:hint="eastAsia"/>
          <w:kern w:val="0"/>
          <w:sz w:val="24"/>
          <w:lang w:bidi="ar"/>
        </w:rPr>
        <w:t>10%</w:t>
      </w:r>
      <w:r>
        <w:rPr>
          <w:rFonts w:asciiTheme="minorEastAsia" w:hAnsiTheme="minorEastAsia" w:cstheme="minorEastAsia" w:hint="eastAsia"/>
          <w:kern w:val="0"/>
          <w:sz w:val="24"/>
          <w:lang w:bidi="ar"/>
        </w:rPr>
        <w:t>漂白粉乳剂，充分搅匀，作用两小时。无粪尿液每</w:t>
      </w:r>
      <w:r>
        <w:rPr>
          <w:rFonts w:asciiTheme="minorEastAsia" w:hAnsiTheme="minorEastAsia" w:cstheme="minorEastAsia" w:hint="eastAsia"/>
          <w:kern w:val="0"/>
          <w:sz w:val="24"/>
          <w:lang w:bidi="ar"/>
        </w:rPr>
        <w:t>1000ml</w:t>
      </w:r>
      <w:r>
        <w:rPr>
          <w:rFonts w:asciiTheme="minorEastAsia" w:hAnsiTheme="minorEastAsia" w:cstheme="minorEastAsia" w:hint="eastAsia"/>
          <w:kern w:val="0"/>
          <w:sz w:val="24"/>
          <w:lang w:bidi="ar"/>
        </w:rPr>
        <w:t>加入漂白粉</w:t>
      </w:r>
      <w:r>
        <w:rPr>
          <w:rFonts w:asciiTheme="minorEastAsia" w:hAnsiTheme="minorEastAsia" w:cstheme="minorEastAsia" w:hint="eastAsia"/>
          <w:kern w:val="0"/>
          <w:sz w:val="24"/>
          <w:lang w:bidi="ar"/>
        </w:rPr>
        <w:t>5g</w:t>
      </w:r>
      <w:r>
        <w:rPr>
          <w:rFonts w:asciiTheme="minorEastAsia" w:hAnsiTheme="minorEastAsia" w:cstheme="minorEastAsia" w:hint="eastAsia"/>
          <w:kern w:val="0"/>
          <w:sz w:val="24"/>
          <w:lang w:bidi="ar"/>
        </w:rPr>
        <w:t>或用漂粉精</w:t>
      </w:r>
      <w:r>
        <w:rPr>
          <w:rFonts w:asciiTheme="minorEastAsia" w:hAnsiTheme="minorEastAsia" w:cstheme="minorEastAsia" w:hint="eastAsia"/>
          <w:kern w:val="0"/>
          <w:sz w:val="24"/>
          <w:lang w:bidi="ar"/>
        </w:rPr>
        <w:t>2g</w:t>
      </w:r>
      <w:r>
        <w:rPr>
          <w:rFonts w:asciiTheme="minorEastAsia" w:hAnsiTheme="minorEastAsia" w:cstheme="minorEastAsia" w:hint="eastAsia"/>
          <w:kern w:val="0"/>
          <w:sz w:val="24"/>
          <w:lang w:bidi="ar"/>
        </w:rPr>
        <w:t>，混匀后，作用两小时。</w:t>
      </w:r>
    </w:p>
    <w:p w:rsidR="009F43D9" w:rsidRDefault="009F43D9">
      <w:pPr>
        <w:rPr>
          <w:rFonts w:asciiTheme="minorEastAsia" w:hAnsiTheme="minorEastAsia" w:cstheme="minorEastAsia" w:hint="eastAsia"/>
          <w:sz w:val="24"/>
        </w:rPr>
      </w:pPr>
    </w:p>
    <w:p w:rsidR="00161488" w:rsidRPr="001B367F" w:rsidRDefault="00161488" w:rsidP="001B367F">
      <w:pPr>
        <w:spacing w:line="360" w:lineRule="auto"/>
        <w:jc w:val="center"/>
        <w:rPr>
          <w:b/>
          <w:bCs/>
          <w:sz w:val="28"/>
          <w:szCs w:val="28"/>
        </w:rPr>
      </w:pPr>
      <w:r w:rsidRPr="001B367F">
        <w:rPr>
          <w:rFonts w:hint="eastAsia"/>
          <w:b/>
          <w:bCs/>
          <w:sz w:val="28"/>
          <w:szCs w:val="28"/>
        </w:rPr>
        <w:lastRenderedPageBreak/>
        <w:t>关于三下乡课程与教学的一些想法</w:t>
      </w:r>
    </w:p>
    <w:p w:rsidR="00161488" w:rsidRPr="00512DB8" w:rsidRDefault="00161488" w:rsidP="00161488">
      <w:pPr>
        <w:pStyle w:val="aa"/>
        <w:numPr>
          <w:ilvl w:val="0"/>
          <w:numId w:val="4"/>
        </w:numPr>
        <w:spacing w:line="360" w:lineRule="auto"/>
        <w:ind w:firstLineChars="0"/>
        <w:jc w:val="left"/>
        <w:rPr>
          <w:rFonts w:asciiTheme="minorEastAsia" w:hAnsiTheme="minorEastAsia" w:cstheme="minorEastAsia"/>
          <w:b/>
          <w:sz w:val="24"/>
          <w:szCs w:val="24"/>
        </w:rPr>
      </w:pPr>
      <w:r w:rsidRPr="00512DB8">
        <w:rPr>
          <w:rFonts w:asciiTheme="minorEastAsia" w:hAnsiTheme="minorEastAsia" w:cstheme="minorEastAsia" w:hint="eastAsia"/>
          <w:b/>
          <w:sz w:val="24"/>
          <w:szCs w:val="24"/>
        </w:rPr>
        <w:t>我们为什么要去三下乡？</w:t>
      </w:r>
    </w:p>
    <w:p w:rsidR="00161488" w:rsidRPr="00B02178" w:rsidRDefault="00161488" w:rsidP="00161488">
      <w:pPr>
        <w:spacing w:line="360" w:lineRule="auto"/>
        <w:ind w:leftChars="229" w:left="481" w:firstLineChars="200" w:firstLine="480"/>
        <w:jc w:val="left"/>
        <w:rPr>
          <w:sz w:val="24"/>
        </w:rPr>
      </w:pPr>
      <w:r w:rsidRPr="001D3673">
        <w:rPr>
          <w:rFonts w:asciiTheme="minorEastAsia" w:hAnsiTheme="minorEastAsia" w:cstheme="minorEastAsia" w:hint="eastAsia"/>
          <w:sz w:val="24"/>
        </w:rPr>
        <w:t>教育中有一个流传很广的故事：一个小男孩在退潮后的沙滩上捡小鱼，看到一条小鱼就把它捡起来扔回大海，沙滩上全是小鱼，有人跟他讲，你一个人怎麼捡得过来，这个小男孩说，对这条</w:t>
      </w:r>
      <w:r w:rsidRPr="00B02178">
        <w:rPr>
          <w:rFonts w:hint="eastAsia"/>
          <w:sz w:val="24"/>
        </w:rPr>
        <w:t>我扔回大海的小鱼来说，</w:t>
      </w:r>
      <w:r w:rsidRPr="00B02178">
        <w:rPr>
          <w:rFonts w:hint="eastAsia"/>
          <w:b/>
          <w:sz w:val="24"/>
        </w:rPr>
        <w:t>这就是全部</w:t>
      </w:r>
      <w:r w:rsidRPr="00B02178">
        <w:rPr>
          <w:rFonts w:hint="eastAsia"/>
          <w:sz w:val="24"/>
        </w:rPr>
        <w:t>。</w:t>
      </w:r>
      <w:r>
        <w:rPr>
          <w:rFonts w:hint="eastAsia"/>
          <w:sz w:val="24"/>
        </w:rPr>
        <w:t>我们或许改变不了很多，但总有改变。</w:t>
      </w:r>
    </w:p>
    <w:p w:rsidR="00161488" w:rsidRDefault="00161488" w:rsidP="00161488">
      <w:pPr>
        <w:spacing w:line="360" w:lineRule="auto"/>
        <w:ind w:leftChars="229" w:left="481" w:firstLineChars="200" w:firstLine="480"/>
        <w:jc w:val="left"/>
        <w:rPr>
          <w:sz w:val="24"/>
        </w:rPr>
      </w:pPr>
      <w:r>
        <w:rPr>
          <w:rFonts w:hint="eastAsia"/>
          <w:sz w:val="24"/>
        </w:rPr>
        <w:t>因此我们</w:t>
      </w:r>
      <w:r w:rsidRPr="00D34326">
        <w:rPr>
          <w:rFonts w:hint="eastAsia"/>
          <w:sz w:val="24"/>
        </w:rPr>
        <w:t>带着自己的所长走进</w:t>
      </w:r>
      <w:r>
        <w:rPr>
          <w:rFonts w:hint="eastAsia"/>
          <w:sz w:val="24"/>
        </w:rPr>
        <w:t>红军小学</w:t>
      </w:r>
      <w:r w:rsidRPr="00D34326">
        <w:rPr>
          <w:rFonts w:hint="eastAsia"/>
          <w:sz w:val="24"/>
        </w:rPr>
        <w:t>，希望可以为孩子们敞开一个又一个不同的世界。虽然只有短暂的两周，但我相信我们会有一些闪光的东西被留下来，我希望当这些孩子长大成人、漂泊远方的时候，每当想起家乡，就会想起我们曾经留下的温暖。</w:t>
      </w:r>
      <w:r w:rsidRPr="00D34326">
        <w:rPr>
          <w:rFonts w:hint="eastAsia"/>
          <w:sz w:val="24"/>
        </w:rPr>
        <w:t xml:space="preserve"> </w:t>
      </w:r>
    </w:p>
    <w:p w:rsidR="00161488" w:rsidRPr="00D34326" w:rsidRDefault="00161488" w:rsidP="00161488">
      <w:pPr>
        <w:pStyle w:val="aa"/>
        <w:spacing w:line="360" w:lineRule="auto"/>
        <w:ind w:left="960" w:firstLineChars="0" w:firstLine="0"/>
        <w:jc w:val="left"/>
        <w:rPr>
          <w:sz w:val="24"/>
          <w:szCs w:val="24"/>
        </w:rPr>
      </w:pPr>
    </w:p>
    <w:p w:rsidR="00161488" w:rsidRPr="00512DB8" w:rsidRDefault="00161488" w:rsidP="00161488">
      <w:pPr>
        <w:pStyle w:val="aa"/>
        <w:numPr>
          <w:ilvl w:val="0"/>
          <w:numId w:val="4"/>
        </w:numPr>
        <w:spacing w:line="360" w:lineRule="auto"/>
        <w:ind w:firstLineChars="0"/>
        <w:jc w:val="left"/>
        <w:rPr>
          <w:rFonts w:asciiTheme="minorEastAsia" w:hAnsiTheme="minorEastAsia" w:cstheme="minorEastAsia"/>
          <w:b/>
          <w:sz w:val="24"/>
          <w:szCs w:val="24"/>
        </w:rPr>
      </w:pPr>
      <w:r w:rsidRPr="00512DB8">
        <w:rPr>
          <w:rFonts w:asciiTheme="minorEastAsia" w:hAnsiTheme="minorEastAsia" w:cstheme="minorEastAsia" w:hint="eastAsia"/>
          <w:b/>
          <w:sz w:val="24"/>
          <w:szCs w:val="24"/>
        </w:rPr>
        <w:t>我们如何教？</w:t>
      </w:r>
    </w:p>
    <w:p w:rsidR="00161488" w:rsidRDefault="00161488" w:rsidP="00161488">
      <w:pPr>
        <w:tabs>
          <w:tab w:val="left" w:pos="1940"/>
        </w:tabs>
        <w:spacing w:line="360" w:lineRule="auto"/>
        <w:ind w:firstLineChars="200" w:firstLine="480"/>
        <w:rPr>
          <w:sz w:val="24"/>
        </w:rPr>
      </w:pPr>
      <w:r>
        <w:rPr>
          <w:rFonts w:hint="eastAsia"/>
          <w:sz w:val="24"/>
        </w:rPr>
        <w:t>主要是围绕着</w:t>
      </w:r>
      <w:r w:rsidRPr="00EE2B6F">
        <w:rPr>
          <w:rFonts w:hint="eastAsia"/>
          <w:color w:val="FF0000"/>
          <w:sz w:val="24"/>
        </w:rPr>
        <w:t>“学生的核心素养”</w:t>
      </w:r>
      <w:r>
        <w:rPr>
          <w:rFonts w:hint="eastAsia"/>
          <w:sz w:val="24"/>
        </w:rPr>
        <w:t>这一目标框架，开展我们的特色课程</w:t>
      </w:r>
    </w:p>
    <w:p w:rsidR="00161488" w:rsidRPr="00512DB8" w:rsidRDefault="00161488" w:rsidP="00161488">
      <w:pPr>
        <w:tabs>
          <w:tab w:val="left" w:pos="1940"/>
        </w:tabs>
        <w:spacing w:line="360" w:lineRule="auto"/>
        <w:ind w:firstLineChars="100" w:firstLine="241"/>
        <w:rPr>
          <w:rFonts w:asciiTheme="minorEastAsia" w:hAnsiTheme="minorEastAsia" w:cstheme="minorEastAsia"/>
          <w:b/>
          <w:sz w:val="24"/>
        </w:rPr>
      </w:pPr>
      <w:r w:rsidRPr="00512DB8">
        <w:rPr>
          <w:rFonts w:asciiTheme="minorEastAsia" w:hAnsiTheme="minorEastAsia" w:cstheme="minorEastAsia" w:hint="eastAsia"/>
          <w:b/>
          <w:sz w:val="24"/>
        </w:rPr>
        <w:t>（一）文化基础：人文底蕴与科学精神</w:t>
      </w:r>
    </w:p>
    <w:p w:rsidR="00161488" w:rsidRPr="00792DB1" w:rsidRDefault="00161488" w:rsidP="00161488">
      <w:pPr>
        <w:tabs>
          <w:tab w:val="left" w:pos="1940"/>
        </w:tabs>
        <w:spacing w:line="360" w:lineRule="auto"/>
        <w:ind w:firstLineChars="200" w:firstLine="480"/>
        <w:rPr>
          <w:sz w:val="24"/>
        </w:rPr>
      </w:pPr>
      <w:r w:rsidRPr="00792DB1">
        <w:rPr>
          <w:rFonts w:hint="eastAsia"/>
          <w:color w:val="538135" w:themeColor="accent6" w:themeShade="BF"/>
          <w:sz w:val="24"/>
        </w:rPr>
        <w:t>1.</w:t>
      </w:r>
      <w:r w:rsidRPr="00792DB1">
        <w:rPr>
          <w:rFonts w:hint="eastAsia"/>
          <w:color w:val="538135" w:themeColor="accent6" w:themeShade="BF"/>
          <w:sz w:val="24"/>
        </w:rPr>
        <w:t>人文底蕴：丰富人文积淀</w:t>
      </w:r>
      <w:r w:rsidRPr="00792DB1">
        <w:rPr>
          <w:rFonts w:hint="eastAsia"/>
          <w:sz w:val="24"/>
        </w:rPr>
        <w:t>（古今中外人文领域的基本知识和成果；人文思想）、</w:t>
      </w:r>
      <w:r w:rsidRPr="00792DB1">
        <w:rPr>
          <w:rFonts w:hint="eastAsia"/>
          <w:color w:val="538135" w:themeColor="accent6" w:themeShade="BF"/>
          <w:sz w:val="24"/>
        </w:rPr>
        <w:t>培养人文情怀</w:t>
      </w:r>
      <w:r w:rsidRPr="00792DB1">
        <w:rPr>
          <w:rFonts w:hint="eastAsia"/>
          <w:sz w:val="24"/>
        </w:rPr>
        <w:t>（重视“人”的价值，维护自己和他人的尊严与价值，关切家人和社会中其他人的生存、发展与幸福）和</w:t>
      </w:r>
      <w:r w:rsidRPr="00792DB1">
        <w:rPr>
          <w:rFonts w:hint="eastAsia"/>
          <w:color w:val="538135" w:themeColor="accent6" w:themeShade="BF"/>
          <w:sz w:val="24"/>
        </w:rPr>
        <w:t>提高审美情趣（</w:t>
      </w:r>
      <w:r w:rsidRPr="00792DB1">
        <w:rPr>
          <w:rFonts w:hint="eastAsia"/>
          <w:sz w:val="24"/>
        </w:rPr>
        <w:t>尊重理解文化的多样性，可以发现、感知、欣赏、评价生活中的美，具有艺术表达和创意表现的兴趣和意识）</w:t>
      </w:r>
    </w:p>
    <w:p w:rsidR="00161488" w:rsidRPr="00792DB1" w:rsidRDefault="00161488" w:rsidP="00161488">
      <w:pPr>
        <w:tabs>
          <w:tab w:val="left" w:pos="1940"/>
        </w:tabs>
        <w:spacing w:line="360" w:lineRule="auto"/>
        <w:ind w:firstLineChars="200" w:firstLine="480"/>
        <w:rPr>
          <w:sz w:val="24"/>
        </w:rPr>
      </w:pPr>
      <w:r w:rsidRPr="00792DB1">
        <w:rPr>
          <w:rFonts w:hint="eastAsia"/>
          <w:color w:val="538135" w:themeColor="accent6" w:themeShade="BF"/>
          <w:sz w:val="24"/>
        </w:rPr>
        <w:t>2.</w:t>
      </w:r>
      <w:r w:rsidRPr="00792DB1">
        <w:rPr>
          <w:rFonts w:hint="eastAsia"/>
          <w:color w:val="538135" w:themeColor="accent6" w:themeShade="BF"/>
          <w:sz w:val="24"/>
        </w:rPr>
        <w:t>科学精神：培养其理性思维</w:t>
      </w:r>
      <w:r w:rsidRPr="00792DB1">
        <w:rPr>
          <w:rFonts w:hint="eastAsia"/>
          <w:sz w:val="24"/>
        </w:rPr>
        <w:t>（学会用科学的思维认识事物、解决问题，学会一定的逻辑推理与思考）、</w:t>
      </w:r>
      <w:r w:rsidRPr="00792DB1">
        <w:rPr>
          <w:rFonts w:hint="eastAsia"/>
          <w:color w:val="538135" w:themeColor="accent6" w:themeShade="BF"/>
          <w:sz w:val="24"/>
        </w:rPr>
        <w:t>尝试批判质疑</w:t>
      </w:r>
      <w:r w:rsidRPr="00792DB1">
        <w:rPr>
          <w:rFonts w:hint="eastAsia"/>
          <w:sz w:val="24"/>
        </w:rPr>
        <w:t>（独立思考，能够多角度地、辩证的分析问题、</w:t>
      </w:r>
      <w:proofErr w:type="gramStart"/>
      <w:r w:rsidRPr="00792DB1">
        <w:rPr>
          <w:rFonts w:hint="eastAsia"/>
          <w:sz w:val="24"/>
        </w:rPr>
        <w:t>作出</w:t>
      </w:r>
      <w:proofErr w:type="gramEnd"/>
      <w:r w:rsidRPr="00792DB1">
        <w:rPr>
          <w:rFonts w:hint="eastAsia"/>
          <w:sz w:val="24"/>
        </w:rPr>
        <w:t>决定和选择；老师在备课时要学会提出有价值的问题），鼓励</w:t>
      </w:r>
      <w:r w:rsidRPr="00792DB1">
        <w:rPr>
          <w:rFonts w:hint="eastAsia"/>
          <w:color w:val="538135" w:themeColor="accent6" w:themeShade="BF"/>
          <w:sz w:val="24"/>
        </w:rPr>
        <w:t>其勇于探究</w:t>
      </w:r>
      <w:r w:rsidRPr="00792DB1">
        <w:rPr>
          <w:rFonts w:hint="eastAsia"/>
          <w:sz w:val="24"/>
        </w:rPr>
        <w:t>（培养孩子的好奇心与想象力；学会勇敢、不畏艰难；要有坚持不懈的探索精神；能大胆尝试、积极寻求有效的问题解决办法）</w:t>
      </w:r>
    </w:p>
    <w:p w:rsidR="00161488" w:rsidRPr="00EE2B6F" w:rsidRDefault="00161488" w:rsidP="00161488">
      <w:pPr>
        <w:tabs>
          <w:tab w:val="left" w:pos="1940"/>
        </w:tabs>
        <w:spacing w:line="360" w:lineRule="auto"/>
        <w:ind w:firstLineChars="200" w:firstLine="480"/>
        <w:rPr>
          <w:b/>
          <w:sz w:val="24"/>
        </w:rPr>
      </w:pPr>
      <w:r>
        <w:rPr>
          <w:rFonts w:hint="eastAsia"/>
          <w:sz w:val="24"/>
        </w:rPr>
        <w:t>（二）</w:t>
      </w:r>
      <w:r w:rsidRPr="00EE2B6F">
        <w:rPr>
          <w:rFonts w:hint="eastAsia"/>
          <w:b/>
          <w:sz w:val="24"/>
        </w:rPr>
        <w:t>自主发展：学会学习与健康生活</w:t>
      </w:r>
    </w:p>
    <w:p w:rsidR="00161488" w:rsidRDefault="00161488" w:rsidP="00161488">
      <w:pPr>
        <w:tabs>
          <w:tab w:val="left" w:pos="1940"/>
        </w:tabs>
        <w:spacing w:line="360" w:lineRule="auto"/>
        <w:rPr>
          <w:sz w:val="24"/>
        </w:rPr>
      </w:pPr>
      <w:r>
        <w:rPr>
          <w:rFonts w:hint="eastAsia"/>
          <w:sz w:val="24"/>
        </w:rPr>
        <w:t xml:space="preserve">    1.</w:t>
      </w:r>
      <w:r w:rsidRPr="00EE2B6F">
        <w:rPr>
          <w:rFonts w:hint="eastAsia"/>
          <w:color w:val="538135" w:themeColor="accent6" w:themeShade="BF"/>
          <w:sz w:val="24"/>
        </w:rPr>
        <w:t>学会学习：培养勤于反思</w:t>
      </w:r>
      <w:r>
        <w:rPr>
          <w:rFonts w:hint="eastAsia"/>
          <w:sz w:val="24"/>
        </w:rPr>
        <w:t>（培养自我教育的意识，能够根据不同的情境和自身的实际，选择或调整学习策略和方法）、</w:t>
      </w:r>
      <w:r w:rsidRPr="00EE2B6F">
        <w:rPr>
          <w:rFonts w:hint="eastAsia"/>
          <w:color w:val="538135" w:themeColor="accent6" w:themeShade="BF"/>
          <w:sz w:val="24"/>
        </w:rPr>
        <w:t>乐学善学的良好习惯</w:t>
      </w:r>
      <w:r>
        <w:rPr>
          <w:rFonts w:hint="eastAsia"/>
          <w:sz w:val="24"/>
        </w:rPr>
        <w:t>（正确认识和理解学习的价值，具有积极的学习态度和浓厚的学习兴趣；养成良好的学习习惯，掌握适合自己的学习方法；老师要学会怎样让自己的课堂变得生动有趣），</w:t>
      </w:r>
      <w:r w:rsidRPr="00EE2B6F">
        <w:rPr>
          <w:rFonts w:hint="eastAsia"/>
          <w:color w:val="538135" w:themeColor="accent6" w:themeShade="BF"/>
          <w:sz w:val="24"/>
        </w:rPr>
        <w:t>激发</w:t>
      </w:r>
      <w:r w:rsidRPr="00EE2B6F">
        <w:rPr>
          <w:rFonts w:hint="eastAsia"/>
          <w:color w:val="538135" w:themeColor="accent6" w:themeShade="BF"/>
          <w:sz w:val="24"/>
        </w:rPr>
        <w:lastRenderedPageBreak/>
        <w:t>信息意识（</w:t>
      </w:r>
      <w:r>
        <w:rPr>
          <w:rFonts w:hint="eastAsia"/>
          <w:sz w:val="24"/>
        </w:rPr>
        <w:t>师生</w:t>
      </w:r>
      <w:proofErr w:type="gramStart"/>
      <w:r>
        <w:rPr>
          <w:rFonts w:hint="eastAsia"/>
          <w:sz w:val="24"/>
        </w:rPr>
        <w:t>一</w:t>
      </w:r>
      <w:proofErr w:type="gramEnd"/>
      <w:r>
        <w:rPr>
          <w:rFonts w:hint="eastAsia"/>
          <w:sz w:val="24"/>
        </w:rPr>
        <w:t>同学会自觉、有效地获取、评估、鉴别信息；充分利用现有的数字化设备开拓学生的视野，培养适应信息社会发展的能力）</w:t>
      </w:r>
    </w:p>
    <w:p w:rsidR="00161488" w:rsidRDefault="00161488" w:rsidP="00161488">
      <w:pPr>
        <w:tabs>
          <w:tab w:val="left" w:pos="1940"/>
        </w:tabs>
        <w:spacing w:line="360" w:lineRule="auto"/>
        <w:rPr>
          <w:sz w:val="24"/>
        </w:rPr>
      </w:pPr>
      <w:r>
        <w:rPr>
          <w:rFonts w:hint="eastAsia"/>
          <w:sz w:val="24"/>
        </w:rPr>
        <w:t xml:space="preserve">   2</w:t>
      </w:r>
      <w:r w:rsidRPr="00EE2B6F">
        <w:rPr>
          <w:rFonts w:hint="eastAsia"/>
          <w:color w:val="538135" w:themeColor="accent6" w:themeShade="BF"/>
          <w:sz w:val="24"/>
        </w:rPr>
        <w:t>.</w:t>
      </w:r>
      <w:r w:rsidRPr="00EE2B6F">
        <w:rPr>
          <w:rFonts w:hint="eastAsia"/>
          <w:color w:val="538135" w:themeColor="accent6" w:themeShade="BF"/>
          <w:sz w:val="24"/>
        </w:rPr>
        <w:t>健康生活：树立珍爱生命的意识</w:t>
      </w:r>
      <w:r>
        <w:rPr>
          <w:rFonts w:hint="eastAsia"/>
          <w:sz w:val="24"/>
        </w:rPr>
        <w:t>（理解生命的意义和人生的价值；具有安全意识和自我保护的能力；养成健康文明的生活习惯和生活方式），</w:t>
      </w:r>
      <w:r w:rsidRPr="00EE2B6F">
        <w:rPr>
          <w:rFonts w:hint="eastAsia"/>
          <w:color w:val="538135" w:themeColor="accent6" w:themeShade="BF"/>
          <w:sz w:val="24"/>
        </w:rPr>
        <w:t>培养自我管理的习惯</w:t>
      </w:r>
      <w:r>
        <w:rPr>
          <w:rFonts w:hint="eastAsia"/>
          <w:sz w:val="24"/>
        </w:rPr>
        <w:t>，在一个生成性的、“润物细无声”的过程中健全孩子们的人格</w:t>
      </w:r>
    </w:p>
    <w:p w:rsidR="00161488" w:rsidRDefault="00161488" w:rsidP="00161488">
      <w:pPr>
        <w:tabs>
          <w:tab w:val="left" w:pos="1940"/>
        </w:tabs>
        <w:spacing w:line="360" w:lineRule="auto"/>
        <w:ind w:firstLineChars="200" w:firstLine="480"/>
        <w:rPr>
          <w:sz w:val="24"/>
        </w:rPr>
      </w:pPr>
      <w:r>
        <w:rPr>
          <w:rFonts w:hint="eastAsia"/>
          <w:sz w:val="24"/>
        </w:rPr>
        <w:t>（</w:t>
      </w:r>
      <w:r w:rsidRPr="00512DB8">
        <w:rPr>
          <w:rFonts w:asciiTheme="minorEastAsia" w:hAnsiTheme="minorEastAsia" w:cstheme="minorEastAsia" w:hint="eastAsia"/>
          <w:b/>
          <w:sz w:val="24"/>
        </w:rPr>
        <w:t>三）社会参与（公民教育）：责任担当和实践创新</w:t>
      </w:r>
    </w:p>
    <w:p w:rsidR="00161488" w:rsidRDefault="00161488" w:rsidP="00161488">
      <w:pPr>
        <w:tabs>
          <w:tab w:val="left" w:pos="1940"/>
        </w:tabs>
        <w:spacing w:line="360" w:lineRule="auto"/>
        <w:ind w:firstLineChars="200" w:firstLine="480"/>
        <w:rPr>
          <w:sz w:val="24"/>
        </w:rPr>
      </w:pPr>
      <w:r>
        <w:rPr>
          <w:rFonts w:hint="eastAsia"/>
          <w:sz w:val="24"/>
        </w:rPr>
        <w:t xml:space="preserve">   1.</w:t>
      </w:r>
      <w:r w:rsidRPr="00EE2B6F">
        <w:rPr>
          <w:rFonts w:hint="eastAsia"/>
          <w:color w:val="538135" w:themeColor="accent6" w:themeShade="BF"/>
          <w:sz w:val="24"/>
        </w:rPr>
        <w:t>责任担当：培养社会责任感和国家认同感，形成国际理解和国际视野，</w:t>
      </w:r>
      <w:r>
        <w:rPr>
          <w:rFonts w:hint="eastAsia"/>
          <w:sz w:val="24"/>
        </w:rPr>
        <w:t>让孩子们有一个更加广阔的视野能够带着思绪去飞翔。（</w:t>
      </w:r>
      <w:r>
        <w:rPr>
          <w:rFonts w:hint="eastAsia"/>
          <w:sz w:val="24"/>
        </w:rPr>
        <w:t>a.</w:t>
      </w:r>
      <w:r>
        <w:rPr>
          <w:rFonts w:hint="eastAsia"/>
          <w:sz w:val="24"/>
        </w:rPr>
        <w:t>自尊自律，文明礼貌，诚信友善，宽和待人；孝亲敬长；有团队意识和互助精神；崇尚自由平等，维护社会公平正义；热爱并尊重自然，有绿色的生活方式；明辨是非，加强公民教育</w:t>
      </w:r>
      <w:r>
        <w:rPr>
          <w:rFonts w:hint="eastAsia"/>
          <w:sz w:val="24"/>
        </w:rPr>
        <w:t>b.</w:t>
      </w:r>
      <w:r>
        <w:rPr>
          <w:rFonts w:hint="eastAsia"/>
          <w:sz w:val="24"/>
        </w:rPr>
        <w:t>学习中华民族的传统文化，学习西方优秀文化，适当接触一些具有积极意义的流行文化；</w:t>
      </w:r>
      <w:r>
        <w:rPr>
          <w:rFonts w:hint="eastAsia"/>
          <w:sz w:val="24"/>
        </w:rPr>
        <w:t>c.</w:t>
      </w:r>
      <w:r>
        <w:rPr>
          <w:rFonts w:hint="eastAsia"/>
          <w:sz w:val="24"/>
        </w:rPr>
        <w:t>有全球意识和开放的心态，尊重世界文化的多样性和差异性）</w:t>
      </w:r>
    </w:p>
    <w:p w:rsidR="00161488" w:rsidRPr="00EE2B6F" w:rsidRDefault="00161488" w:rsidP="00161488">
      <w:pPr>
        <w:tabs>
          <w:tab w:val="left" w:pos="1940"/>
        </w:tabs>
        <w:spacing w:line="360" w:lineRule="auto"/>
        <w:ind w:firstLineChars="200" w:firstLine="480"/>
        <w:rPr>
          <w:color w:val="538135" w:themeColor="accent6" w:themeShade="BF"/>
          <w:sz w:val="24"/>
        </w:rPr>
      </w:pPr>
      <w:r>
        <w:rPr>
          <w:rFonts w:hint="eastAsia"/>
          <w:sz w:val="24"/>
        </w:rPr>
        <w:t xml:space="preserve">   2.</w:t>
      </w:r>
      <w:r w:rsidRPr="00FB488A">
        <w:rPr>
          <w:rFonts w:hint="eastAsia"/>
          <w:sz w:val="24"/>
        </w:rPr>
        <w:t xml:space="preserve"> </w:t>
      </w:r>
      <w:r w:rsidRPr="00EE2B6F">
        <w:rPr>
          <w:rFonts w:hint="eastAsia"/>
          <w:color w:val="538135" w:themeColor="accent6" w:themeShade="BF"/>
          <w:sz w:val="24"/>
        </w:rPr>
        <w:t>实践创新：培养孩子们热爱劳动的意识，提高问题解决的能力，促进技术和知识在实践中的应用</w:t>
      </w:r>
    </w:p>
    <w:p w:rsidR="00161488" w:rsidRDefault="00161488" w:rsidP="00161488">
      <w:pPr>
        <w:tabs>
          <w:tab w:val="left" w:pos="980"/>
        </w:tabs>
        <w:spacing w:line="360" w:lineRule="auto"/>
        <w:ind w:firstLineChars="200" w:firstLine="480"/>
        <w:rPr>
          <w:sz w:val="24"/>
        </w:rPr>
      </w:pPr>
      <w:r>
        <w:rPr>
          <w:sz w:val="24"/>
        </w:rPr>
        <w:tab/>
      </w:r>
    </w:p>
    <w:p w:rsidR="00161488" w:rsidRDefault="00161488" w:rsidP="00161488">
      <w:pPr>
        <w:tabs>
          <w:tab w:val="left" w:pos="1940"/>
        </w:tabs>
        <w:spacing w:line="360" w:lineRule="auto"/>
        <w:ind w:firstLineChars="200" w:firstLine="482"/>
        <w:rPr>
          <w:sz w:val="24"/>
        </w:rPr>
      </w:pPr>
      <w:r w:rsidRPr="00771E35">
        <w:rPr>
          <w:rFonts w:hint="eastAsia"/>
          <w:b/>
          <w:sz w:val="24"/>
        </w:rPr>
        <w:t>特色活动：</w:t>
      </w:r>
      <w:r>
        <w:rPr>
          <w:rFonts w:hint="eastAsia"/>
          <w:sz w:val="24"/>
        </w:rPr>
        <w:t>电影（如果有条件来一次露天电影的活动）；读书会；英语口语小组等</w:t>
      </w:r>
    </w:p>
    <w:p w:rsidR="00161488" w:rsidRPr="00EE2B6F" w:rsidRDefault="00161488" w:rsidP="00161488">
      <w:pPr>
        <w:tabs>
          <w:tab w:val="left" w:pos="1940"/>
        </w:tabs>
        <w:spacing w:line="360" w:lineRule="auto"/>
        <w:ind w:firstLineChars="200" w:firstLine="480"/>
        <w:rPr>
          <w:sz w:val="24"/>
        </w:rPr>
      </w:pPr>
    </w:p>
    <w:p w:rsidR="00161488" w:rsidRDefault="00161488" w:rsidP="00161488">
      <w:pPr>
        <w:tabs>
          <w:tab w:val="left" w:pos="1940"/>
        </w:tabs>
        <w:spacing w:line="360" w:lineRule="auto"/>
        <w:ind w:firstLineChars="200" w:firstLine="482"/>
        <w:rPr>
          <w:sz w:val="24"/>
        </w:rPr>
      </w:pPr>
      <w:r w:rsidRPr="00771E35">
        <w:rPr>
          <w:rFonts w:hint="eastAsia"/>
          <w:b/>
          <w:sz w:val="24"/>
        </w:rPr>
        <w:t>上课的方式：</w:t>
      </w:r>
      <w:r>
        <w:rPr>
          <w:rFonts w:hint="eastAsia"/>
          <w:sz w:val="24"/>
        </w:rPr>
        <w:t>打造学生主体式课堂（如开展以小组为单位的讨论式课堂，老师是只做“平等中的首席”，把更多说话的机会留给学生），尽量不留家庭作业，充分运用课堂时间进行教学，让学生在课堂中学会用自己的眼光去看问题、用自己的耳朵来听，用自己的脑袋想</w:t>
      </w:r>
    </w:p>
    <w:p w:rsidR="00161488" w:rsidRDefault="00161488" w:rsidP="00161488">
      <w:pPr>
        <w:tabs>
          <w:tab w:val="left" w:pos="1940"/>
        </w:tabs>
        <w:spacing w:line="360" w:lineRule="auto"/>
        <w:ind w:firstLineChars="200" w:firstLine="480"/>
        <w:rPr>
          <w:sz w:val="24"/>
        </w:rPr>
      </w:pPr>
    </w:p>
    <w:p w:rsidR="00161488" w:rsidRDefault="00161488" w:rsidP="00161488">
      <w:pPr>
        <w:tabs>
          <w:tab w:val="left" w:pos="1940"/>
        </w:tabs>
        <w:spacing w:line="360" w:lineRule="auto"/>
        <w:ind w:firstLineChars="200" w:firstLine="482"/>
        <w:rPr>
          <w:sz w:val="24"/>
        </w:rPr>
      </w:pPr>
      <w:r w:rsidRPr="00771E35">
        <w:rPr>
          <w:rFonts w:hint="eastAsia"/>
          <w:b/>
          <w:sz w:val="24"/>
        </w:rPr>
        <w:t>课程设计：</w:t>
      </w:r>
      <w:r w:rsidRPr="0020533B">
        <w:rPr>
          <w:rFonts w:hint="eastAsia"/>
          <w:sz w:val="24"/>
        </w:rPr>
        <w:t>请大家设计出</w:t>
      </w:r>
      <w:r>
        <w:rPr>
          <w:rFonts w:hint="eastAsia"/>
          <w:sz w:val="24"/>
        </w:rPr>
        <w:t>一个高质量的，最能讲好的一门课程，有趣、贴近生活，孩子们乐于接受，体现出自己的特长和个性</w:t>
      </w:r>
    </w:p>
    <w:p w:rsidR="00161488" w:rsidRDefault="00161488" w:rsidP="00161488">
      <w:pPr>
        <w:tabs>
          <w:tab w:val="left" w:pos="1940"/>
        </w:tabs>
        <w:spacing w:line="360" w:lineRule="auto"/>
        <w:rPr>
          <w:sz w:val="24"/>
        </w:rPr>
      </w:pPr>
    </w:p>
    <w:p w:rsidR="00161488" w:rsidRDefault="00161488" w:rsidP="00161488">
      <w:pPr>
        <w:tabs>
          <w:tab w:val="left" w:pos="1940"/>
        </w:tabs>
        <w:spacing w:line="360" w:lineRule="auto"/>
        <w:ind w:firstLineChars="200" w:firstLine="482"/>
        <w:rPr>
          <w:sz w:val="24"/>
        </w:rPr>
      </w:pPr>
      <w:r w:rsidRPr="00771E35">
        <w:rPr>
          <w:rFonts w:hint="eastAsia"/>
          <w:b/>
          <w:sz w:val="24"/>
        </w:rPr>
        <w:t>其他的想法：</w:t>
      </w:r>
      <w:r>
        <w:rPr>
          <w:rFonts w:hint="eastAsia"/>
          <w:sz w:val="24"/>
        </w:rPr>
        <w:t>注重一种</w:t>
      </w:r>
      <w:r w:rsidRPr="00771E35">
        <w:rPr>
          <w:rFonts w:hint="eastAsia"/>
          <w:b/>
          <w:sz w:val="24"/>
        </w:rPr>
        <w:t>仪式感</w:t>
      </w:r>
      <w:r>
        <w:rPr>
          <w:rFonts w:hint="eastAsia"/>
          <w:sz w:val="24"/>
        </w:rPr>
        <w:t>，比如在每天开学前，老师们在门口迎接自己的学生，让我们和孩子的每一天都有一个美好的活力的开始；每周可以举办一个</w:t>
      </w:r>
      <w:r>
        <w:rPr>
          <w:rFonts w:hint="eastAsia"/>
          <w:sz w:val="24"/>
        </w:rPr>
        <w:t xml:space="preserve">             </w:t>
      </w:r>
      <w:r w:rsidRPr="00771E35">
        <w:rPr>
          <w:rFonts w:hint="eastAsia"/>
          <w:b/>
          <w:sz w:val="24"/>
        </w:rPr>
        <w:t>祈福的仪式</w:t>
      </w:r>
      <w:r>
        <w:rPr>
          <w:rFonts w:hint="eastAsia"/>
          <w:sz w:val="24"/>
        </w:rPr>
        <w:t>，为国家强盛、世界和平、人民幸福而祈祷</w:t>
      </w:r>
    </w:p>
    <w:p w:rsidR="00161488" w:rsidRDefault="00161488" w:rsidP="00161488">
      <w:pPr>
        <w:tabs>
          <w:tab w:val="left" w:pos="1940"/>
        </w:tabs>
        <w:spacing w:line="360" w:lineRule="auto"/>
        <w:ind w:firstLineChars="200" w:firstLine="480"/>
        <w:rPr>
          <w:sz w:val="24"/>
        </w:rPr>
      </w:pPr>
      <w:r>
        <w:rPr>
          <w:rFonts w:hint="eastAsia"/>
          <w:sz w:val="24"/>
        </w:rPr>
        <w:lastRenderedPageBreak/>
        <w:t>在课程中体现</w:t>
      </w:r>
      <w:r w:rsidRPr="00771E35">
        <w:rPr>
          <w:rFonts w:hint="eastAsia"/>
          <w:b/>
          <w:sz w:val="24"/>
        </w:rPr>
        <w:t>爱的教育，感受爱和学会爱</w:t>
      </w:r>
    </w:p>
    <w:p w:rsidR="00161488" w:rsidRDefault="00161488" w:rsidP="00161488">
      <w:pPr>
        <w:tabs>
          <w:tab w:val="left" w:pos="1940"/>
        </w:tabs>
        <w:spacing w:line="360" w:lineRule="auto"/>
        <w:ind w:firstLineChars="200" w:firstLine="480"/>
        <w:rPr>
          <w:sz w:val="24"/>
        </w:rPr>
      </w:pPr>
      <w:r>
        <w:rPr>
          <w:rFonts w:hint="eastAsia"/>
          <w:sz w:val="24"/>
        </w:rPr>
        <w:t>学会去</w:t>
      </w:r>
      <w:r w:rsidRPr="00771E35">
        <w:rPr>
          <w:rFonts w:hint="eastAsia"/>
          <w:b/>
          <w:sz w:val="24"/>
        </w:rPr>
        <w:t>鼓励孩子</w:t>
      </w:r>
      <w:r>
        <w:rPr>
          <w:rFonts w:hint="eastAsia"/>
          <w:sz w:val="24"/>
        </w:rPr>
        <w:t>，而不是廉价的掌声，增进课下的沟通和交流</w:t>
      </w:r>
    </w:p>
    <w:p w:rsidR="00161488" w:rsidRPr="00EE2B6F" w:rsidRDefault="00161488" w:rsidP="00161488">
      <w:pPr>
        <w:tabs>
          <w:tab w:val="left" w:pos="1940"/>
        </w:tabs>
        <w:spacing w:line="360" w:lineRule="auto"/>
        <w:ind w:firstLineChars="200" w:firstLine="480"/>
        <w:rPr>
          <w:sz w:val="24"/>
        </w:rPr>
      </w:pPr>
      <w:r>
        <w:rPr>
          <w:rFonts w:hint="eastAsia"/>
          <w:sz w:val="24"/>
        </w:rPr>
        <w:t>大家一起思考怎样用</w:t>
      </w:r>
      <w:r w:rsidRPr="00771E35">
        <w:rPr>
          <w:rFonts w:hint="eastAsia"/>
          <w:b/>
          <w:sz w:val="24"/>
        </w:rPr>
        <w:t>他们喜欢的方式去培养</w:t>
      </w:r>
      <w:r>
        <w:rPr>
          <w:rFonts w:hint="eastAsia"/>
          <w:sz w:val="24"/>
        </w:rPr>
        <w:t>他们，并且在和孩子们接触的过程中，感受到一种</w:t>
      </w:r>
      <w:r w:rsidRPr="00771E35">
        <w:rPr>
          <w:rFonts w:hint="eastAsia"/>
          <w:b/>
          <w:sz w:val="24"/>
        </w:rPr>
        <w:t>幸福感、价值感以及对世界的定位</w:t>
      </w:r>
      <w:r>
        <w:rPr>
          <w:rFonts w:hint="eastAsia"/>
          <w:sz w:val="24"/>
        </w:rPr>
        <w:t>，我希望他们每天进入我们的校园觉得是一种很</w:t>
      </w:r>
      <w:r w:rsidRPr="00771E35">
        <w:rPr>
          <w:rFonts w:hint="eastAsia"/>
          <w:b/>
          <w:sz w:val="24"/>
        </w:rPr>
        <w:t>期待</w:t>
      </w:r>
      <w:r>
        <w:rPr>
          <w:rFonts w:hint="eastAsia"/>
          <w:sz w:val="24"/>
        </w:rPr>
        <w:t>的事情、乐此不疲。</w:t>
      </w:r>
    </w:p>
    <w:p w:rsidR="00161488" w:rsidRDefault="00161488" w:rsidP="00161488">
      <w:pPr>
        <w:tabs>
          <w:tab w:val="left" w:pos="1940"/>
        </w:tabs>
        <w:spacing w:line="360" w:lineRule="auto"/>
        <w:rPr>
          <w:sz w:val="24"/>
        </w:rPr>
      </w:pPr>
    </w:p>
    <w:p w:rsidR="00161488" w:rsidRPr="00512DB8" w:rsidRDefault="00161488" w:rsidP="00161488">
      <w:pPr>
        <w:pStyle w:val="aa"/>
        <w:numPr>
          <w:ilvl w:val="0"/>
          <w:numId w:val="4"/>
        </w:numPr>
        <w:spacing w:line="360" w:lineRule="auto"/>
        <w:ind w:firstLineChars="0"/>
        <w:jc w:val="left"/>
        <w:rPr>
          <w:rFonts w:asciiTheme="minorEastAsia" w:hAnsiTheme="minorEastAsia" w:cstheme="minorEastAsia"/>
          <w:b/>
          <w:sz w:val="24"/>
          <w:szCs w:val="24"/>
        </w:rPr>
      </w:pPr>
      <w:r w:rsidRPr="00512DB8">
        <w:rPr>
          <w:rFonts w:asciiTheme="minorEastAsia" w:hAnsiTheme="minorEastAsia" w:cstheme="minorEastAsia" w:hint="eastAsia"/>
          <w:b/>
          <w:sz w:val="24"/>
          <w:szCs w:val="24"/>
        </w:rPr>
        <w:t>我们教什么？（大类）</w:t>
      </w:r>
    </w:p>
    <w:p w:rsidR="00161488" w:rsidRPr="00771E35" w:rsidRDefault="00161488" w:rsidP="00161488">
      <w:pPr>
        <w:tabs>
          <w:tab w:val="left" w:pos="1940"/>
        </w:tabs>
        <w:spacing w:line="360" w:lineRule="auto"/>
        <w:ind w:firstLineChars="200" w:firstLine="482"/>
        <w:rPr>
          <w:b/>
          <w:sz w:val="24"/>
        </w:rPr>
      </w:pPr>
      <w:r w:rsidRPr="00771E35">
        <w:rPr>
          <w:rFonts w:hint="eastAsia"/>
          <w:b/>
          <w:sz w:val="24"/>
        </w:rPr>
        <w:t>（一）自然科学</w:t>
      </w:r>
    </w:p>
    <w:p w:rsidR="00161488" w:rsidRPr="00771E35" w:rsidRDefault="00161488" w:rsidP="00161488">
      <w:pPr>
        <w:tabs>
          <w:tab w:val="left" w:pos="1940"/>
        </w:tabs>
        <w:spacing w:line="360" w:lineRule="auto"/>
        <w:ind w:firstLineChars="200" w:firstLine="482"/>
        <w:rPr>
          <w:b/>
          <w:sz w:val="24"/>
        </w:rPr>
      </w:pPr>
      <w:r w:rsidRPr="00771E35">
        <w:rPr>
          <w:rFonts w:hint="eastAsia"/>
          <w:b/>
          <w:sz w:val="24"/>
        </w:rPr>
        <w:t>（二）社会科学（含德育）</w:t>
      </w:r>
    </w:p>
    <w:p w:rsidR="00161488" w:rsidRPr="005077DE" w:rsidRDefault="00161488" w:rsidP="00161488">
      <w:pPr>
        <w:tabs>
          <w:tab w:val="left" w:pos="1940"/>
        </w:tabs>
        <w:spacing w:line="360" w:lineRule="auto"/>
        <w:ind w:firstLineChars="200" w:firstLine="482"/>
        <w:rPr>
          <w:b/>
          <w:sz w:val="24"/>
        </w:rPr>
      </w:pPr>
      <w:r w:rsidRPr="00771E35">
        <w:rPr>
          <w:rFonts w:hint="eastAsia"/>
          <w:b/>
          <w:sz w:val="24"/>
        </w:rPr>
        <w:t>（三）</w:t>
      </w:r>
      <w:r w:rsidRPr="00771E35">
        <w:rPr>
          <w:b/>
          <w:sz w:val="24"/>
        </w:rPr>
        <w:t>人文艺术（含美育）</w:t>
      </w:r>
    </w:p>
    <w:p w:rsidR="005922E1" w:rsidRDefault="00161488" w:rsidP="005922E1">
      <w:pPr>
        <w:tabs>
          <w:tab w:val="left" w:pos="1940"/>
        </w:tabs>
        <w:spacing w:line="360" w:lineRule="auto"/>
        <w:ind w:firstLineChars="200" w:firstLine="480"/>
        <w:rPr>
          <w:rFonts w:hint="eastAsia"/>
          <w:sz w:val="24"/>
        </w:rPr>
      </w:pPr>
      <w:r>
        <w:rPr>
          <w:rFonts w:hint="eastAsia"/>
          <w:sz w:val="24"/>
        </w:rPr>
        <w:t>比如：：</w:t>
      </w:r>
      <w:r w:rsidRPr="00BE2BE8">
        <w:rPr>
          <w:rFonts w:hint="eastAsia"/>
          <w:b/>
          <w:sz w:val="24"/>
        </w:rPr>
        <w:t>a.</w:t>
      </w:r>
      <w:r w:rsidRPr="00BE2BE8">
        <w:rPr>
          <w:rFonts w:hint="eastAsia"/>
          <w:sz w:val="24"/>
        </w:rPr>
        <w:t>体育</w:t>
      </w:r>
      <w:r>
        <w:rPr>
          <w:rFonts w:hint="eastAsia"/>
          <w:sz w:val="24"/>
        </w:rPr>
        <w:t>（运动会的形式、晨跑、趣味运动会等）</w:t>
      </w:r>
      <w:r w:rsidRPr="00BE2BE8">
        <w:rPr>
          <w:rFonts w:hint="eastAsia"/>
          <w:b/>
          <w:sz w:val="24"/>
        </w:rPr>
        <w:t>b.</w:t>
      </w:r>
      <w:r w:rsidRPr="00BE2BE8">
        <w:rPr>
          <w:rFonts w:hint="eastAsia"/>
          <w:sz w:val="24"/>
        </w:rPr>
        <w:t>音乐</w:t>
      </w:r>
      <w:r>
        <w:rPr>
          <w:rFonts w:hint="eastAsia"/>
          <w:sz w:val="24"/>
        </w:rPr>
        <w:t>（组织一次小合唱，这也是仪式感的一种体现）</w:t>
      </w:r>
      <w:r w:rsidRPr="00BE2BE8">
        <w:rPr>
          <w:rFonts w:hint="eastAsia"/>
          <w:b/>
          <w:sz w:val="24"/>
        </w:rPr>
        <w:t>c.</w:t>
      </w:r>
      <w:r w:rsidRPr="00BE2BE8">
        <w:rPr>
          <w:rFonts w:hint="eastAsia"/>
          <w:sz w:val="24"/>
        </w:rPr>
        <w:t>美术</w:t>
      </w:r>
      <w:r>
        <w:rPr>
          <w:rFonts w:hint="eastAsia"/>
          <w:sz w:val="24"/>
        </w:rPr>
        <w:t>（课外的一次写生，确保安全的情况下，也可以组织在教室外进行一次美术课；剪纸课程可以融入历史的元素以及传统文化的元素）</w:t>
      </w:r>
      <w:r w:rsidRPr="00BE2BE8">
        <w:rPr>
          <w:rFonts w:hint="eastAsia"/>
          <w:b/>
          <w:sz w:val="24"/>
        </w:rPr>
        <w:t>d.</w:t>
      </w:r>
      <w:r w:rsidRPr="00BE2BE8">
        <w:rPr>
          <w:rFonts w:hint="eastAsia"/>
          <w:sz w:val="24"/>
        </w:rPr>
        <w:t>英语口语</w:t>
      </w:r>
      <w:r>
        <w:rPr>
          <w:rFonts w:hint="eastAsia"/>
          <w:sz w:val="24"/>
        </w:rPr>
        <w:t>或者一种小演讲比赛，本次英语课程主要以口语为切入点进行思考，锻炼的方式尽量多元化；</w:t>
      </w:r>
      <w:r w:rsidRPr="00BE2BE8">
        <w:rPr>
          <w:rFonts w:hint="eastAsia"/>
          <w:b/>
          <w:sz w:val="24"/>
        </w:rPr>
        <w:t>e.</w:t>
      </w:r>
      <w:r>
        <w:rPr>
          <w:rFonts w:hint="eastAsia"/>
          <w:sz w:val="24"/>
        </w:rPr>
        <w:t>各年级开展</w:t>
      </w:r>
      <w:proofErr w:type="gramStart"/>
      <w:r>
        <w:rPr>
          <w:rFonts w:hint="eastAsia"/>
          <w:sz w:val="24"/>
        </w:rPr>
        <w:t>一</w:t>
      </w:r>
      <w:r w:rsidRPr="00BE2BE8">
        <w:rPr>
          <w:rFonts w:hint="eastAsia"/>
          <w:sz w:val="24"/>
        </w:rPr>
        <w:t>次团辅活动</w:t>
      </w:r>
      <w:proofErr w:type="gramEnd"/>
      <w:r>
        <w:rPr>
          <w:rFonts w:hint="eastAsia"/>
          <w:sz w:val="24"/>
        </w:rPr>
        <w:t>，心理学的同学可以发挥其特长在每一个年级开展一次</w:t>
      </w:r>
      <w:r w:rsidRPr="00BE2BE8">
        <w:rPr>
          <w:rFonts w:hint="eastAsia"/>
          <w:sz w:val="24"/>
        </w:rPr>
        <w:t>心理健康课</w:t>
      </w:r>
      <w:r>
        <w:rPr>
          <w:rFonts w:hint="eastAsia"/>
          <w:sz w:val="24"/>
        </w:rPr>
        <w:t>；</w:t>
      </w:r>
      <w:r w:rsidRPr="00BE2BE8">
        <w:rPr>
          <w:rFonts w:hint="eastAsia"/>
          <w:b/>
          <w:sz w:val="24"/>
        </w:rPr>
        <w:t>f.</w:t>
      </w:r>
      <w:r>
        <w:rPr>
          <w:rFonts w:hint="eastAsia"/>
          <w:sz w:val="24"/>
        </w:rPr>
        <w:t>最好用</w:t>
      </w:r>
      <w:r w:rsidRPr="00BE2BE8">
        <w:rPr>
          <w:rFonts w:hint="eastAsia"/>
          <w:sz w:val="24"/>
        </w:rPr>
        <w:t>逻辑训</w:t>
      </w:r>
      <w:r>
        <w:rPr>
          <w:rFonts w:hint="eastAsia"/>
          <w:sz w:val="24"/>
        </w:rPr>
        <w:t>练、简单的数独、拼图游戏等代替数学，着重思维的训练而不是贴近教材和考试的认知训练</w:t>
      </w:r>
    </w:p>
    <w:p w:rsidR="00161488" w:rsidRPr="00B02178" w:rsidRDefault="00161488" w:rsidP="00BE2BE8">
      <w:pPr>
        <w:tabs>
          <w:tab w:val="left" w:pos="1940"/>
        </w:tabs>
        <w:spacing w:line="360" w:lineRule="auto"/>
        <w:ind w:firstLineChars="200" w:firstLine="482"/>
        <w:rPr>
          <w:sz w:val="24"/>
        </w:rPr>
      </w:pPr>
      <w:r w:rsidRPr="00BE2BE8">
        <w:rPr>
          <w:rFonts w:hint="eastAsia"/>
          <w:b/>
          <w:sz w:val="24"/>
        </w:rPr>
        <w:t>g.</w:t>
      </w:r>
      <w:r>
        <w:rPr>
          <w:rFonts w:hint="eastAsia"/>
          <w:sz w:val="24"/>
        </w:rPr>
        <w:t>公</w:t>
      </w:r>
      <w:r w:rsidRPr="00BE2BE8">
        <w:rPr>
          <w:rFonts w:hint="eastAsia"/>
          <w:sz w:val="24"/>
        </w:rPr>
        <w:t>民教育和德育相结</w:t>
      </w:r>
      <w:r>
        <w:rPr>
          <w:rFonts w:hint="eastAsia"/>
          <w:sz w:val="24"/>
        </w:rPr>
        <w:t>合，可以通过</w:t>
      </w:r>
      <w:r w:rsidRPr="00BE2BE8">
        <w:rPr>
          <w:rFonts w:hint="eastAsia"/>
          <w:sz w:val="24"/>
        </w:rPr>
        <w:t>活动课程</w:t>
      </w:r>
      <w:r>
        <w:rPr>
          <w:rFonts w:hint="eastAsia"/>
          <w:sz w:val="24"/>
        </w:rPr>
        <w:t>汇聚全员的思想精华设计出一堂好课，当然我们的每一堂课都是有质量要求的</w:t>
      </w:r>
      <w:r>
        <w:rPr>
          <w:rFonts w:hint="eastAsia"/>
          <w:sz w:val="24"/>
        </w:rPr>
        <w:t>.</w:t>
      </w:r>
      <w:r w:rsidRPr="00BE2BE8">
        <w:rPr>
          <w:rFonts w:hint="eastAsia"/>
          <w:sz w:val="24"/>
        </w:rPr>
        <w:t>语文课和数学</w:t>
      </w:r>
      <w:r>
        <w:rPr>
          <w:rFonts w:hint="eastAsia"/>
          <w:sz w:val="24"/>
        </w:rPr>
        <w:t>一样不拘泥于教材，紧密联系课外阅读，所以准备上语文</w:t>
      </w:r>
      <w:proofErr w:type="gramStart"/>
      <w:r>
        <w:rPr>
          <w:rFonts w:hint="eastAsia"/>
          <w:sz w:val="24"/>
        </w:rPr>
        <w:t>的孩纸需要</w:t>
      </w:r>
      <w:proofErr w:type="gramEnd"/>
      <w:r>
        <w:rPr>
          <w:rFonts w:hint="eastAsia"/>
          <w:sz w:val="24"/>
        </w:rPr>
        <w:t>一定的素材储备，我希望的语文课是重视培养阅读兴趣、贴近生活、符合孩子的认知水平、新颖有趣并且带有一点挑战性的课程，材料不限，形式尽量多元化、个性化；</w:t>
      </w:r>
      <w:r w:rsidRPr="00BE2BE8">
        <w:rPr>
          <w:rFonts w:hint="eastAsia"/>
          <w:b/>
          <w:sz w:val="24"/>
        </w:rPr>
        <w:t>i.</w:t>
      </w:r>
      <w:r w:rsidRPr="00395201">
        <w:rPr>
          <w:rFonts w:hint="eastAsia"/>
          <w:sz w:val="24"/>
        </w:rPr>
        <w:t>传统文化课</w:t>
      </w:r>
      <w:r>
        <w:rPr>
          <w:rFonts w:hint="eastAsia"/>
          <w:sz w:val="24"/>
        </w:rPr>
        <w:t>如礼仪、诗歌等</w:t>
      </w:r>
      <w:r w:rsidRPr="00BE2BE8">
        <w:rPr>
          <w:rFonts w:hint="eastAsia"/>
          <w:b/>
          <w:sz w:val="24"/>
        </w:rPr>
        <w:t>J.</w:t>
      </w:r>
      <w:r w:rsidRPr="00BE2BE8">
        <w:rPr>
          <w:rFonts w:hint="eastAsia"/>
          <w:sz w:val="24"/>
        </w:rPr>
        <w:t>西方文化课</w:t>
      </w:r>
      <w:r>
        <w:rPr>
          <w:rFonts w:hint="eastAsia"/>
          <w:sz w:val="24"/>
        </w:rPr>
        <w:t>，音乐电影歌剧欣赏等</w:t>
      </w:r>
    </w:p>
    <w:p w:rsidR="00512DB8" w:rsidRDefault="00161488" w:rsidP="00161488">
      <w:pPr>
        <w:tabs>
          <w:tab w:val="left" w:pos="1940"/>
        </w:tabs>
        <w:spacing w:line="360" w:lineRule="auto"/>
        <w:ind w:firstLineChars="200" w:firstLine="602"/>
        <w:rPr>
          <w:rFonts w:hint="eastAsia"/>
          <w:b/>
          <w:sz w:val="30"/>
          <w:szCs w:val="30"/>
        </w:rPr>
      </w:pPr>
      <w:r w:rsidRPr="00B02178">
        <w:rPr>
          <w:rFonts w:hint="eastAsia"/>
          <w:b/>
          <w:sz w:val="30"/>
          <w:szCs w:val="30"/>
        </w:rPr>
        <w:t>四．要求</w:t>
      </w:r>
      <w:r w:rsidRPr="00B02178">
        <w:rPr>
          <w:rFonts w:hint="eastAsia"/>
          <w:b/>
          <w:sz w:val="30"/>
          <w:szCs w:val="30"/>
        </w:rPr>
        <w:t>:</w:t>
      </w:r>
    </w:p>
    <w:p w:rsidR="00161488" w:rsidRPr="00512DB8" w:rsidRDefault="00161488" w:rsidP="00512DB8">
      <w:pPr>
        <w:tabs>
          <w:tab w:val="left" w:pos="1940"/>
        </w:tabs>
        <w:spacing w:line="360" w:lineRule="auto"/>
        <w:ind w:firstLineChars="200" w:firstLine="480"/>
        <w:rPr>
          <w:sz w:val="24"/>
        </w:rPr>
      </w:pPr>
      <w:r w:rsidRPr="00512DB8">
        <w:rPr>
          <w:rFonts w:hint="eastAsia"/>
          <w:sz w:val="24"/>
        </w:rPr>
        <w:t>需要团队的成员们设计出自己觉得有质量又能体现出自身特色的一门课程，需要教案和</w:t>
      </w:r>
      <w:r w:rsidRPr="00512DB8">
        <w:rPr>
          <w:rFonts w:hint="eastAsia"/>
          <w:sz w:val="24"/>
        </w:rPr>
        <w:t xml:space="preserve">PPT </w:t>
      </w:r>
    </w:p>
    <w:p w:rsidR="00161488" w:rsidRPr="00512DB8" w:rsidRDefault="00161488">
      <w:pPr>
        <w:rPr>
          <w:rFonts w:hint="eastAsia"/>
          <w:sz w:val="24"/>
        </w:rPr>
      </w:pPr>
    </w:p>
    <w:p w:rsidR="00512DB8" w:rsidRPr="00512DB8" w:rsidRDefault="00512DB8">
      <w:pPr>
        <w:rPr>
          <w:rFonts w:hint="eastAsia"/>
          <w:sz w:val="24"/>
        </w:rPr>
      </w:pPr>
    </w:p>
    <w:p w:rsidR="00512DB8" w:rsidRPr="00161488" w:rsidRDefault="00512DB8">
      <w:pPr>
        <w:rPr>
          <w:rFonts w:asciiTheme="minorEastAsia" w:hAnsiTheme="minorEastAsia" w:cstheme="minorEastAsia"/>
          <w:sz w:val="24"/>
        </w:rPr>
      </w:pPr>
    </w:p>
    <w:sectPr w:rsidR="00512DB8" w:rsidRPr="001614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59" w:rsidRDefault="002A0359" w:rsidP="00161488">
      <w:r>
        <w:separator/>
      </w:r>
    </w:p>
  </w:endnote>
  <w:endnote w:type="continuationSeparator" w:id="0">
    <w:p w:rsidR="002A0359" w:rsidRDefault="002A0359" w:rsidP="0016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59" w:rsidRDefault="002A0359" w:rsidP="00161488">
      <w:r>
        <w:separator/>
      </w:r>
    </w:p>
  </w:footnote>
  <w:footnote w:type="continuationSeparator" w:id="0">
    <w:p w:rsidR="002A0359" w:rsidRDefault="002A0359" w:rsidP="00161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F04EC"/>
    <w:multiLevelType w:val="hybridMultilevel"/>
    <w:tmpl w:val="82C42118"/>
    <w:lvl w:ilvl="0" w:tplc="FC2CE90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96493A2"/>
    <w:multiLevelType w:val="singleLevel"/>
    <w:tmpl w:val="596493A2"/>
    <w:lvl w:ilvl="0">
      <w:start w:val="2"/>
      <w:numFmt w:val="decimal"/>
      <w:suff w:val="nothing"/>
      <w:lvlText w:val="%1."/>
      <w:lvlJc w:val="left"/>
    </w:lvl>
  </w:abstractNum>
  <w:abstractNum w:abstractNumId="2">
    <w:nsid w:val="5964B8BB"/>
    <w:multiLevelType w:val="singleLevel"/>
    <w:tmpl w:val="5964B8BB"/>
    <w:lvl w:ilvl="0">
      <w:start w:val="2"/>
      <w:numFmt w:val="chineseCounting"/>
      <w:suff w:val="nothing"/>
      <w:lvlText w:val="%1、"/>
      <w:lvlJc w:val="left"/>
    </w:lvl>
  </w:abstractNum>
  <w:abstractNum w:abstractNumId="3">
    <w:nsid w:val="59657492"/>
    <w:multiLevelType w:val="singleLevel"/>
    <w:tmpl w:val="59657492"/>
    <w:lvl w:ilvl="0">
      <w:start w:val="1"/>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1488"/>
    <w:rsid w:val="00172A27"/>
    <w:rsid w:val="001B367F"/>
    <w:rsid w:val="001D3673"/>
    <w:rsid w:val="002A0359"/>
    <w:rsid w:val="00512DB8"/>
    <w:rsid w:val="005922E1"/>
    <w:rsid w:val="009F43D9"/>
    <w:rsid w:val="00BE2BE8"/>
    <w:rsid w:val="1BB54A07"/>
    <w:rsid w:val="1C531BC0"/>
    <w:rsid w:val="22DD28F4"/>
    <w:rsid w:val="2F701EE5"/>
    <w:rsid w:val="35253C03"/>
    <w:rsid w:val="3DF60235"/>
    <w:rsid w:val="46196360"/>
    <w:rsid w:val="46FC6142"/>
    <w:rsid w:val="510021AF"/>
    <w:rsid w:val="51E07FC7"/>
    <w:rsid w:val="5B3C1F29"/>
    <w:rsid w:val="726408A4"/>
    <w:rsid w:val="7DF62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nhideWhenUsed/>
    <w:qFormat/>
    <w:pPr>
      <w:keepNext/>
      <w:keepLines/>
      <w:spacing w:before="240" w:after="240" w:line="300" w:lineRule="exact"/>
      <w:ind w:firstLine="726"/>
      <w:jc w:val="left"/>
      <w:outlineLvl w:val="1"/>
    </w:pPr>
    <w:rPr>
      <w:rFonts w:asciiTheme="majorHAnsi" w:eastAsia="黑体" w:hAnsiTheme="majorHAnsi" w:cstheme="majorBidi"/>
      <w:bCs/>
      <w:sz w:val="30"/>
      <w:szCs w:val="32"/>
    </w:rPr>
  </w:style>
  <w:style w:type="paragraph" w:styleId="3">
    <w:name w:val="heading 3"/>
    <w:basedOn w:val="a"/>
    <w:next w:val="a"/>
    <w:link w:val="3Char"/>
    <w:unhideWhenUsed/>
    <w:qFormat/>
    <w:pPr>
      <w:keepNext/>
      <w:keepLines/>
      <w:spacing w:before="120" w:after="120" w:line="240" w:lineRule="atLeast"/>
      <w:ind w:firstLine="566"/>
      <w:jc w:val="left"/>
      <w:outlineLvl w:val="2"/>
    </w:pPr>
    <w:rPr>
      <w:rFonts w:ascii="Times New Roman" w:eastAsia="宋体"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ind w:firstLineChars="200" w:firstLine="726"/>
    </w:pPr>
    <w:rPr>
      <w:rFonts w:ascii="宋体" w:eastAsia="宋体" w:hAnsi="宋体" w:cs="Times New Roman"/>
      <w:sz w:val="24"/>
      <w:szCs w:val="21"/>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character" w:customStyle="1" w:styleId="2Char">
    <w:name w:val="标题 2 Char"/>
    <w:basedOn w:val="a0"/>
    <w:link w:val="2"/>
    <w:semiHidden/>
    <w:qFormat/>
    <w:rPr>
      <w:rFonts w:asciiTheme="majorHAnsi" w:eastAsia="黑体" w:hAnsiTheme="majorHAnsi" w:cstheme="majorBidi"/>
      <w:bCs/>
      <w:kern w:val="2"/>
      <w:sz w:val="30"/>
      <w:szCs w:val="32"/>
    </w:rPr>
  </w:style>
  <w:style w:type="character" w:customStyle="1" w:styleId="3Char">
    <w:name w:val="标题 3 Char"/>
    <w:basedOn w:val="a0"/>
    <w:link w:val="3"/>
    <w:semiHidden/>
    <w:qFormat/>
    <w:rPr>
      <w:rFonts w:ascii="Times New Roman" w:eastAsia="宋体" w:hAnsi="Times New Roman" w:cs="Times New Roman"/>
      <w:b/>
      <w:bCs/>
      <w:kern w:val="2"/>
      <w:sz w:val="28"/>
      <w:szCs w:val="32"/>
    </w:rPr>
  </w:style>
  <w:style w:type="character" w:customStyle="1" w:styleId="Char">
    <w:name w:val="正文文本 Char"/>
    <w:link w:val="a3"/>
    <w:qFormat/>
    <w:rPr>
      <w:rFonts w:ascii="宋体" w:eastAsia="宋体" w:hAnsi="宋体" w:cs="Times New Roman"/>
      <w:sz w:val="24"/>
      <w:szCs w:val="21"/>
    </w:rPr>
  </w:style>
  <w:style w:type="paragraph" w:customStyle="1" w:styleId="a6">
    <w:name w:val="图表标题"/>
    <w:basedOn w:val="2"/>
    <w:qFormat/>
    <w:pPr>
      <w:spacing w:before="120" w:after="120" w:line="240" w:lineRule="exact"/>
      <w:jc w:val="center"/>
    </w:pPr>
    <w:rPr>
      <w:rFonts w:eastAsia="宋体"/>
      <w:sz w:val="21"/>
    </w:rPr>
  </w:style>
  <w:style w:type="paragraph" w:customStyle="1" w:styleId="a7">
    <w:name w:val="毕业论文正文"/>
    <w:basedOn w:val="3"/>
    <w:qFormat/>
    <w:pPr>
      <w:spacing w:line="240" w:lineRule="auto"/>
      <w:jc w:val="both"/>
    </w:pPr>
    <w:rPr>
      <w:sz w:val="24"/>
    </w:rPr>
  </w:style>
  <w:style w:type="paragraph" w:styleId="a8">
    <w:name w:val="header"/>
    <w:basedOn w:val="a"/>
    <w:link w:val="Char0"/>
    <w:rsid w:val="001614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161488"/>
    <w:rPr>
      <w:rFonts w:asciiTheme="minorHAnsi" w:eastAsiaTheme="minorEastAsia" w:hAnsiTheme="minorHAnsi" w:cstheme="minorBidi"/>
      <w:kern w:val="2"/>
      <w:sz w:val="18"/>
      <w:szCs w:val="18"/>
    </w:rPr>
  </w:style>
  <w:style w:type="paragraph" w:styleId="a9">
    <w:name w:val="footer"/>
    <w:basedOn w:val="a"/>
    <w:link w:val="Char1"/>
    <w:rsid w:val="00161488"/>
    <w:pPr>
      <w:tabs>
        <w:tab w:val="center" w:pos="4153"/>
        <w:tab w:val="right" w:pos="8306"/>
      </w:tabs>
      <w:snapToGrid w:val="0"/>
      <w:jc w:val="left"/>
    </w:pPr>
    <w:rPr>
      <w:sz w:val="18"/>
      <w:szCs w:val="18"/>
    </w:rPr>
  </w:style>
  <w:style w:type="character" w:customStyle="1" w:styleId="Char1">
    <w:name w:val="页脚 Char"/>
    <w:basedOn w:val="a0"/>
    <w:link w:val="a9"/>
    <w:rsid w:val="00161488"/>
    <w:rPr>
      <w:rFonts w:asciiTheme="minorHAnsi" w:eastAsiaTheme="minorEastAsia" w:hAnsiTheme="minorHAnsi" w:cstheme="minorBidi"/>
      <w:kern w:val="2"/>
      <w:sz w:val="18"/>
      <w:szCs w:val="18"/>
    </w:rPr>
  </w:style>
  <w:style w:type="paragraph" w:styleId="aa">
    <w:name w:val="List Paragraph"/>
    <w:basedOn w:val="a"/>
    <w:uiPriority w:val="34"/>
    <w:qFormat/>
    <w:rsid w:val="00161488"/>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nhideWhenUsed/>
    <w:qFormat/>
    <w:pPr>
      <w:keepNext/>
      <w:keepLines/>
      <w:spacing w:before="240" w:after="240" w:line="300" w:lineRule="exact"/>
      <w:ind w:firstLine="726"/>
      <w:jc w:val="left"/>
      <w:outlineLvl w:val="1"/>
    </w:pPr>
    <w:rPr>
      <w:rFonts w:asciiTheme="majorHAnsi" w:eastAsia="黑体" w:hAnsiTheme="majorHAnsi" w:cstheme="majorBidi"/>
      <w:bCs/>
      <w:sz w:val="30"/>
      <w:szCs w:val="32"/>
    </w:rPr>
  </w:style>
  <w:style w:type="paragraph" w:styleId="3">
    <w:name w:val="heading 3"/>
    <w:basedOn w:val="a"/>
    <w:next w:val="a"/>
    <w:link w:val="3Char"/>
    <w:unhideWhenUsed/>
    <w:qFormat/>
    <w:pPr>
      <w:keepNext/>
      <w:keepLines/>
      <w:spacing w:before="120" w:after="120" w:line="240" w:lineRule="atLeast"/>
      <w:ind w:firstLine="566"/>
      <w:jc w:val="left"/>
      <w:outlineLvl w:val="2"/>
    </w:pPr>
    <w:rPr>
      <w:rFonts w:ascii="Times New Roman" w:eastAsia="宋体"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ind w:firstLineChars="200" w:firstLine="726"/>
    </w:pPr>
    <w:rPr>
      <w:rFonts w:ascii="宋体" w:eastAsia="宋体" w:hAnsi="宋体" w:cs="Times New Roman"/>
      <w:sz w:val="24"/>
      <w:szCs w:val="21"/>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character" w:customStyle="1" w:styleId="2Char">
    <w:name w:val="标题 2 Char"/>
    <w:basedOn w:val="a0"/>
    <w:link w:val="2"/>
    <w:semiHidden/>
    <w:qFormat/>
    <w:rPr>
      <w:rFonts w:asciiTheme="majorHAnsi" w:eastAsia="黑体" w:hAnsiTheme="majorHAnsi" w:cstheme="majorBidi"/>
      <w:bCs/>
      <w:kern w:val="2"/>
      <w:sz w:val="30"/>
      <w:szCs w:val="32"/>
    </w:rPr>
  </w:style>
  <w:style w:type="character" w:customStyle="1" w:styleId="3Char">
    <w:name w:val="标题 3 Char"/>
    <w:basedOn w:val="a0"/>
    <w:link w:val="3"/>
    <w:semiHidden/>
    <w:qFormat/>
    <w:rPr>
      <w:rFonts w:ascii="Times New Roman" w:eastAsia="宋体" w:hAnsi="Times New Roman" w:cs="Times New Roman"/>
      <w:b/>
      <w:bCs/>
      <w:kern w:val="2"/>
      <w:sz w:val="28"/>
      <w:szCs w:val="32"/>
    </w:rPr>
  </w:style>
  <w:style w:type="character" w:customStyle="1" w:styleId="Char">
    <w:name w:val="正文文本 Char"/>
    <w:link w:val="a3"/>
    <w:qFormat/>
    <w:rPr>
      <w:rFonts w:ascii="宋体" w:eastAsia="宋体" w:hAnsi="宋体" w:cs="Times New Roman"/>
      <w:sz w:val="24"/>
      <w:szCs w:val="21"/>
    </w:rPr>
  </w:style>
  <w:style w:type="paragraph" w:customStyle="1" w:styleId="a6">
    <w:name w:val="图表标题"/>
    <w:basedOn w:val="2"/>
    <w:qFormat/>
    <w:pPr>
      <w:spacing w:before="120" w:after="120" w:line="240" w:lineRule="exact"/>
      <w:jc w:val="center"/>
    </w:pPr>
    <w:rPr>
      <w:rFonts w:eastAsia="宋体"/>
      <w:sz w:val="21"/>
    </w:rPr>
  </w:style>
  <w:style w:type="paragraph" w:customStyle="1" w:styleId="a7">
    <w:name w:val="毕业论文正文"/>
    <w:basedOn w:val="3"/>
    <w:qFormat/>
    <w:pPr>
      <w:spacing w:line="240" w:lineRule="auto"/>
      <w:jc w:val="both"/>
    </w:pPr>
    <w:rPr>
      <w:sz w:val="24"/>
    </w:rPr>
  </w:style>
  <w:style w:type="paragraph" w:styleId="a8">
    <w:name w:val="header"/>
    <w:basedOn w:val="a"/>
    <w:link w:val="Char0"/>
    <w:rsid w:val="001614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161488"/>
    <w:rPr>
      <w:rFonts w:asciiTheme="minorHAnsi" w:eastAsiaTheme="minorEastAsia" w:hAnsiTheme="minorHAnsi" w:cstheme="minorBidi"/>
      <w:kern w:val="2"/>
      <w:sz w:val="18"/>
      <w:szCs w:val="18"/>
    </w:rPr>
  </w:style>
  <w:style w:type="paragraph" w:styleId="a9">
    <w:name w:val="footer"/>
    <w:basedOn w:val="a"/>
    <w:link w:val="Char1"/>
    <w:rsid w:val="00161488"/>
    <w:pPr>
      <w:tabs>
        <w:tab w:val="center" w:pos="4153"/>
        <w:tab w:val="right" w:pos="8306"/>
      </w:tabs>
      <w:snapToGrid w:val="0"/>
      <w:jc w:val="left"/>
    </w:pPr>
    <w:rPr>
      <w:sz w:val="18"/>
      <w:szCs w:val="18"/>
    </w:rPr>
  </w:style>
  <w:style w:type="character" w:customStyle="1" w:styleId="Char1">
    <w:name w:val="页脚 Char"/>
    <w:basedOn w:val="a0"/>
    <w:link w:val="a9"/>
    <w:rsid w:val="00161488"/>
    <w:rPr>
      <w:rFonts w:asciiTheme="minorHAnsi" w:eastAsiaTheme="minorEastAsia" w:hAnsiTheme="minorHAnsi" w:cstheme="minorBidi"/>
      <w:kern w:val="2"/>
      <w:sz w:val="18"/>
      <w:szCs w:val="18"/>
    </w:rPr>
  </w:style>
  <w:style w:type="paragraph" w:styleId="aa">
    <w:name w:val="List Paragraph"/>
    <w:basedOn w:val="a"/>
    <w:uiPriority w:val="34"/>
    <w:qFormat/>
    <w:rsid w:val="00161488"/>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756</Words>
  <Characters>4312</Characters>
  <Application>Microsoft Office Word</Application>
  <DocSecurity>0</DocSecurity>
  <Lines>35</Lines>
  <Paragraphs>10</Paragraphs>
  <ScaleCrop>false</ScaleCrop>
  <Company>Kingsoft</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pc</cp:lastModifiedBy>
  <cp:revision>41</cp:revision>
  <dcterms:created xsi:type="dcterms:W3CDTF">2014-10-29T12:08:00Z</dcterms:created>
  <dcterms:modified xsi:type="dcterms:W3CDTF">2017-07-13T02:06:00Z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